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FE5B02" w:rsidRDefault="00FE5B02" w:rsidP="0009114B">
      <w:pPr>
        <w:rPr>
          <w:rFonts w:hint="cs"/>
          <w:rtl/>
          <w:lang w:bidi="fa-IR"/>
        </w:rPr>
      </w:pPr>
    </w:p>
    <w:p w:rsidR="00FE5B02" w:rsidRDefault="00FE5B02" w:rsidP="00FE5B02">
      <w:pPr>
        <w:jc w:val="center"/>
        <w:rPr>
          <w:rtl/>
          <w:lang w:bidi="fa-IR"/>
        </w:rPr>
      </w:pPr>
      <w:r>
        <w:object w:dxaOrig="3946" w:dyaOrig="5326">
          <v:shape id="_x0000_i1025" type="#_x0000_t75" style="width:53pt;height:1in" o:ole="" filled="t" fillcolor="#ff9">
            <v:imagedata r:id="rId6" o:title=""/>
          </v:shape>
          <o:OLEObject Type="Embed" ProgID="PictureIt!.Picture" ShapeID="_x0000_i1025" DrawAspect="Content" ObjectID="_1360822550" r:id="rId7"/>
        </w:object>
      </w:r>
    </w:p>
    <w:p w:rsidR="00FE5B02" w:rsidRDefault="00FE5B02" w:rsidP="00FE5B02">
      <w:pPr>
        <w:jc w:val="center"/>
        <w:rPr>
          <w:sz w:val="28"/>
          <w:szCs w:val="28"/>
          <w:rtl/>
          <w:lang w:bidi="fa-IR"/>
        </w:rPr>
      </w:pPr>
      <w:r w:rsidRPr="00C64DC2">
        <w:rPr>
          <w:rFonts w:hint="cs"/>
          <w:sz w:val="28"/>
          <w:szCs w:val="28"/>
          <w:rtl/>
          <w:lang w:bidi="fa-IR"/>
        </w:rPr>
        <w:t>دانشگاه علوم پزشکی کرمانشاه</w:t>
      </w:r>
    </w:p>
    <w:p w:rsidR="00FE5B02" w:rsidRPr="0009114B" w:rsidRDefault="0009114B" w:rsidP="0009114B">
      <w:pPr>
        <w:jc w:val="center"/>
        <w:rPr>
          <w:sz w:val="28"/>
          <w:szCs w:val="28"/>
          <w:rtl/>
          <w:lang w:bidi="fa-IR"/>
        </w:rPr>
      </w:pPr>
      <w:r>
        <w:rPr>
          <w:rFonts w:hint="cs"/>
          <w:sz w:val="28"/>
          <w:szCs w:val="28"/>
          <w:rtl/>
          <w:lang w:bidi="fa-IR"/>
        </w:rPr>
        <w:t>معاونت امور بهداشتی</w:t>
      </w:r>
    </w:p>
    <w:p w:rsidR="00FE5B02" w:rsidRDefault="00FE5B02">
      <w:pPr>
        <w:rPr>
          <w:noProof/>
          <w:rtl/>
          <w:lang w:bidi="fa-IR"/>
        </w:rPr>
      </w:pPr>
    </w:p>
    <w:p w:rsidR="00FE5B02" w:rsidRDefault="00FE5B02" w:rsidP="007673B1">
      <w:pPr>
        <w:rPr>
          <w:rtl/>
          <w:lang w:bidi="fa-IR"/>
        </w:rPr>
      </w:pPr>
      <w:r>
        <w:rPr>
          <w:noProof/>
          <w:lang w:bidi="fa-IR"/>
        </w:rPr>
        <w:drawing>
          <wp:inline distT="0" distB="0" distL="0" distR="0">
            <wp:extent cx="4121150" cy="977900"/>
            <wp:effectExtent l="19050" t="0" r="0" b="0"/>
            <wp:docPr id="9" name="Picture 9" descr="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1]"/>
                    <pic:cNvPicPr>
                      <a:picLocks noChangeAspect="1" noChangeArrowheads="1"/>
                    </pic:cNvPicPr>
                  </pic:nvPicPr>
                  <pic:blipFill>
                    <a:blip r:embed="rId8"/>
                    <a:srcRect/>
                    <a:stretch>
                      <a:fillRect/>
                    </a:stretch>
                  </pic:blipFill>
                  <pic:spPr bwMode="auto">
                    <a:xfrm>
                      <a:off x="0" y="0"/>
                      <a:ext cx="4121150" cy="977900"/>
                    </a:xfrm>
                    <a:prstGeom prst="rect">
                      <a:avLst/>
                    </a:prstGeom>
                    <a:noFill/>
                    <a:ln w="9525">
                      <a:noFill/>
                      <a:miter lim="800000"/>
                      <a:headEnd/>
                      <a:tailEnd/>
                    </a:ln>
                  </pic:spPr>
                </pic:pic>
              </a:graphicData>
            </a:graphic>
          </wp:inline>
        </w:drawing>
      </w:r>
    </w:p>
    <w:p w:rsidR="005F54AC" w:rsidRDefault="005F54AC" w:rsidP="007673B1">
      <w:pPr>
        <w:rPr>
          <w:rtl/>
          <w:lang w:bidi="fa-IR"/>
        </w:rPr>
      </w:pPr>
    </w:p>
    <w:p w:rsidR="0009114B" w:rsidRDefault="0009114B">
      <w:pPr>
        <w:rPr>
          <w:rtl/>
          <w:lang w:bidi="fa-IR"/>
        </w:rPr>
      </w:pPr>
      <w:r>
        <w:rPr>
          <w:rFonts w:hint="cs"/>
          <w:noProof/>
          <w:rtl/>
          <w:lang w:bidi="fa-IR"/>
        </w:rPr>
        <w:drawing>
          <wp:inline distT="0" distB="0" distL="0" distR="0">
            <wp:extent cx="1676400" cy="1092200"/>
            <wp:effectExtent l="19050" t="0" r="0" b="0"/>
            <wp:docPr id="3" name="Picture 2"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9"/>
                    <a:stretch>
                      <a:fillRect/>
                    </a:stretch>
                  </pic:blipFill>
                  <pic:spPr>
                    <a:xfrm>
                      <a:off x="0" y="0"/>
                      <a:ext cx="1676400" cy="1092200"/>
                    </a:xfrm>
                    <a:prstGeom prst="rect">
                      <a:avLst/>
                    </a:prstGeom>
                  </pic:spPr>
                </pic:pic>
              </a:graphicData>
            </a:graphic>
          </wp:inline>
        </w:drawing>
      </w:r>
      <w:r>
        <w:rPr>
          <w:rFonts w:hint="cs"/>
          <w:rtl/>
          <w:lang w:bidi="fa-IR"/>
        </w:rPr>
        <w:t xml:space="preserve">                </w:t>
      </w:r>
      <w:r>
        <w:rPr>
          <w:rFonts w:hint="cs"/>
          <w:noProof/>
          <w:rtl/>
          <w:lang w:bidi="fa-IR"/>
        </w:rPr>
        <w:drawing>
          <wp:inline distT="0" distB="0" distL="0" distR="0">
            <wp:extent cx="1860550" cy="1092200"/>
            <wp:effectExtent l="19050" t="0" r="6350" b="0"/>
            <wp:docPr id="4" name="Picture 3"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10"/>
                    <a:stretch>
                      <a:fillRect/>
                    </a:stretch>
                  </pic:blipFill>
                  <pic:spPr>
                    <a:xfrm>
                      <a:off x="0" y="0"/>
                      <a:ext cx="1860550" cy="1092200"/>
                    </a:xfrm>
                    <a:prstGeom prst="rect">
                      <a:avLst/>
                    </a:prstGeom>
                  </pic:spPr>
                </pic:pic>
              </a:graphicData>
            </a:graphic>
          </wp:inline>
        </w:drawing>
      </w:r>
    </w:p>
    <w:p w:rsidR="00535102" w:rsidRDefault="00535102">
      <w:pPr>
        <w:rPr>
          <w:rtl/>
          <w:lang w:bidi="fa-IR"/>
        </w:rPr>
      </w:pPr>
    </w:p>
    <w:p w:rsidR="00535102" w:rsidRDefault="00535102" w:rsidP="007673B1">
      <w:pPr>
        <w:rPr>
          <w:rtl/>
          <w:lang w:bidi="fa-IR"/>
        </w:rPr>
      </w:pPr>
      <w:r>
        <w:rPr>
          <w:rFonts w:hint="cs"/>
          <w:rtl/>
          <w:lang w:bidi="fa-IR"/>
        </w:rPr>
        <w:t xml:space="preserve"> </w:t>
      </w:r>
      <w:r w:rsidRPr="00535102">
        <w:rPr>
          <w:noProof/>
          <w:rtl/>
          <w:lang w:bidi="fa-IR"/>
        </w:rPr>
        <w:drawing>
          <wp:inline distT="0" distB="0" distL="0" distR="0">
            <wp:extent cx="1682750" cy="990600"/>
            <wp:effectExtent l="19050" t="0" r="0" b="0"/>
            <wp:docPr id="2" name="Picture 3" descr="D:\تصاویر چهارشنبه\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تصاویر چهارشنبه\4[1].jpg"/>
                    <pic:cNvPicPr>
                      <a:picLocks noChangeAspect="1" noChangeArrowheads="1"/>
                    </pic:cNvPicPr>
                  </pic:nvPicPr>
                  <pic:blipFill>
                    <a:blip r:embed="rId11" cstate="print"/>
                    <a:srcRect/>
                    <a:stretch>
                      <a:fillRect/>
                    </a:stretch>
                  </pic:blipFill>
                  <pic:spPr bwMode="auto">
                    <a:xfrm>
                      <a:off x="0" y="0"/>
                      <a:ext cx="1682750" cy="990600"/>
                    </a:xfrm>
                    <a:prstGeom prst="rect">
                      <a:avLst/>
                    </a:prstGeom>
                    <a:noFill/>
                    <a:ln w="9525">
                      <a:noFill/>
                      <a:miter lim="800000"/>
                      <a:headEnd/>
                      <a:tailEnd/>
                    </a:ln>
                  </pic:spPr>
                </pic:pic>
              </a:graphicData>
            </a:graphic>
          </wp:inline>
        </w:drawing>
      </w:r>
      <w:r w:rsidR="007673B1">
        <w:rPr>
          <w:rFonts w:hint="cs"/>
          <w:noProof/>
          <w:rtl/>
          <w:lang w:bidi="fa-IR"/>
        </w:rPr>
        <w:t xml:space="preserve">          </w:t>
      </w:r>
      <w:r w:rsidR="005F54AC">
        <w:rPr>
          <w:rFonts w:hint="cs"/>
          <w:noProof/>
          <w:rtl/>
          <w:lang w:bidi="fa-IR"/>
        </w:rPr>
        <w:t xml:space="preserve">   </w:t>
      </w:r>
      <w:r>
        <w:rPr>
          <w:rFonts w:hint="cs"/>
          <w:noProof/>
          <w:rtl/>
          <w:lang w:bidi="fa-IR"/>
        </w:rPr>
        <w:t xml:space="preserve"> </w:t>
      </w:r>
      <w:r>
        <w:rPr>
          <w:noProof/>
          <w:rtl/>
          <w:lang w:bidi="fa-IR"/>
        </w:rPr>
        <w:drawing>
          <wp:inline distT="0" distB="0" distL="0" distR="0">
            <wp:extent cx="1892300" cy="1079500"/>
            <wp:effectExtent l="19050" t="0" r="0" b="0"/>
            <wp:docPr id="6" name="Picture 5" descr="D:\تصاویر چهارشنبه\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تصاویر چهارشنبه\15[1].jpg"/>
                    <pic:cNvPicPr>
                      <a:picLocks noChangeAspect="1" noChangeArrowheads="1"/>
                    </pic:cNvPicPr>
                  </pic:nvPicPr>
                  <pic:blipFill>
                    <a:blip r:embed="rId12" cstate="print"/>
                    <a:srcRect/>
                    <a:stretch>
                      <a:fillRect/>
                    </a:stretch>
                  </pic:blipFill>
                  <pic:spPr bwMode="auto">
                    <a:xfrm>
                      <a:off x="0" y="0"/>
                      <a:ext cx="1892300" cy="1079500"/>
                    </a:xfrm>
                    <a:prstGeom prst="rect">
                      <a:avLst/>
                    </a:prstGeom>
                    <a:noFill/>
                    <a:ln w="9525">
                      <a:noFill/>
                      <a:miter lim="800000"/>
                      <a:headEnd/>
                      <a:tailEnd/>
                    </a:ln>
                  </pic:spPr>
                </pic:pic>
              </a:graphicData>
            </a:graphic>
          </wp:inline>
        </w:drawing>
      </w:r>
    </w:p>
    <w:p w:rsidR="00AC56F1" w:rsidRDefault="00AC56F1">
      <w:pPr>
        <w:rPr>
          <w:rtl/>
          <w:lang w:bidi="fa-IR"/>
        </w:rPr>
      </w:pPr>
    </w:p>
    <w:p w:rsidR="00535102" w:rsidRPr="00FE5B02" w:rsidRDefault="00535102" w:rsidP="00535102">
      <w:pPr>
        <w:jc w:val="center"/>
        <w:rPr>
          <w:sz w:val="28"/>
          <w:szCs w:val="28"/>
          <w:rtl/>
          <w:lang w:bidi="fa-IR"/>
        </w:rPr>
      </w:pPr>
      <w:r w:rsidRPr="00C64DC2">
        <w:rPr>
          <w:rFonts w:hint="cs"/>
          <w:sz w:val="28"/>
          <w:szCs w:val="28"/>
          <w:rtl/>
          <w:lang w:bidi="fa-IR"/>
        </w:rPr>
        <w:t>م</w:t>
      </w:r>
      <w:r w:rsidR="004E73CC">
        <w:rPr>
          <w:rFonts w:hint="cs"/>
          <w:sz w:val="28"/>
          <w:szCs w:val="28"/>
          <w:rtl/>
          <w:lang w:bidi="fa-IR"/>
        </w:rPr>
        <w:t>ـــــــ</w:t>
      </w:r>
      <w:r w:rsidRPr="00C64DC2">
        <w:rPr>
          <w:rFonts w:hint="cs"/>
          <w:sz w:val="28"/>
          <w:szCs w:val="28"/>
          <w:rtl/>
          <w:lang w:bidi="fa-IR"/>
        </w:rPr>
        <w:t>رک</w:t>
      </w:r>
      <w:r w:rsidR="004E73CC">
        <w:rPr>
          <w:rFonts w:hint="cs"/>
          <w:sz w:val="28"/>
          <w:szCs w:val="28"/>
          <w:rtl/>
          <w:lang w:bidi="fa-IR"/>
        </w:rPr>
        <w:t>ــــــ</w:t>
      </w:r>
      <w:r w:rsidRPr="00C64DC2">
        <w:rPr>
          <w:rFonts w:hint="cs"/>
          <w:sz w:val="28"/>
          <w:szCs w:val="28"/>
          <w:rtl/>
          <w:lang w:bidi="fa-IR"/>
        </w:rPr>
        <w:t>ز بهداشت شهرستان اسلام آباد غرب</w:t>
      </w:r>
    </w:p>
    <w:p w:rsidR="00535102" w:rsidRDefault="00535102" w:rsidP="004E73CC">
      <w:pPr>
        <w:rPr>
          <w:rtl/>
          <w:lang w:bidi="fa-IR"/>
        </w:rPr>
      </w:pPr>
      <w:r>
        <w:rPr>
          <w:rFonts w:hint="cs"/>
          <w:sz w:val="28"/>
          <w:szCs w:val="28"/>
          <w:rtl/>
          <w:lang w:bidi="fa-IR"/>
        </w:rPr>
        <w:t xml:space="preserve">                        </w:t>
      </w:r>
      <w:r w:rsidR="00B32467">
        <w:rPr>
          <w:rFonts w:hint="cs"/>
          <w:sz w:val="28"/>
          <w:szCs w:val="28"/>
          <w:rtl/>
          <w:lang w:bidi="fa-IR"/>
        </w:rPr>
        <w:t xml:space="preserve"> </w:t>
      </w:r>
      <w:r w:rsidR="004E73CC">
        <w:rPr>
          <w:rFonts w:hint="cs"/>
          <w:rtl/>
          <w:lang w:bidi="fa-IR"/>
        </w:rPr>
        <w:t xml:space="preserve">کارشناس </w:t>
      </w:r>
      <w:r w:rsidR="004E73CC">
        <w:rPr>
          <w:rFonts w:hint="cs"/>
          <w:sz w:val="28"/>
          <w:szCs w:val="28"/>
          <w:rtl/>
          <w:lang w:bidi="fa-IR"/>
        </w:rPr>
        <w:t xml:space="preserve">مسئول </w:t>
      </w:r>
      <w:r w:rsidR="00BC4135">
        <w:rPr>
          <w:rFonts w:hint="cs"/>
          <w:sz w:val="28"/>
          <w:szCs w:val="28"/>
          <w:rtl/>
          <w:lang w:bidi="fa-IR"/>
        </w:rPr>
        <w:t xml:space="preserve">واحد سلامت </w:t>
      </w:r>
      <w:r>
        <w:rPr>
          <w:rFonts w:hint="cs"/>
          <w:sz w:val="28"/>
          <w:szCs w:val="28"/>
          <w:rtl/>
          <w:lang w:bidi="fa-IR"/>
        </w:rPr>
        <w:t>جوانان ومدارس</w:t>
      </w:r>
    </w:p>
    <w:p w:rsidR="004E73CC" w:rsidRDefault="00B32467" w:rsidP="004E73CC">
      <w:pPr>
        <w:rPr>
          <w:rFonts w:hint="cs"/>
          <w:rtl/>
          <w:lang w:bidi="fa-IR"/>
        </w:rPr>
      </w:pPr>
      <w:r>
        <w:rPr>
          <w:rFonts w:hint="cs"/>
          <w:rtl/>
          <w:lang w:bidi="fa-IR"/>
        </w:rPr>
        <w:t xml:space="preserve">                </w:t>
      </w:r>
      <w:r w:rsidR="004E73CC">
        <w:rPr>
          <w:rFonts w:hint="cs"/>
          <w:rtl/>
          <w:lang w:bidi="fa-IR"/>
        </w:rPr>
        <w:t xml:space="preserve">                                 </w:t>
      </w:r>
      <w:r>
        <w:rPr>
          <w:rFonts w:hint="cs"/>
          <w:rtl/>
          <w:lang w:bidi="fa-IR"/>
        </w:rPr>
        <w:t xml:space="preserve"> صغری محمدی</w:t>
      </w:r>
      <w:r w:rsidR="004E73CC">
        <w:rPr>
          <w:rFonts w:hint="cs"/>
          <w:rtl/>
          <w:lang w:bidi="fa-IR"/>
        </w:rPr>
        <w:t xml:space="preserve"> </w:t>
      </w:r>
    </w:p>
    <w:p w:rsidR="00B32467" w:rsidRDefault="004E73CC" w:rsidP="00B32467">
      <w:pPr>
        <w:rPr>
          <w:rtl/>
          <w:lang w:bidi="fa-IR"/>
        </w:rPr>
      </w:pPr>
      <w:r>
        <w:rPr>
          <w:rFonts w:hint="cs"/>
          <w:rtl/>
          <w:lang w:bidi="fa-IR"/>
        </w:rPr>
        <w:t xml:space="preserve">                                                    اسفند 1389</w:t>
      </w:r>
    </w:p>
    <w:p w:rsidR="00B32467" w:rsidRDefault="00B32467" w:rsidP="00535102">
      <w:pPr>
        <w:rPr>
          <w:rtl/>
          <w:lang w:bidi="fa-IR"/>
        </w:rPr>
      </w:pPr>
    </w:p>
    <w:p w:rsidR="00FE5B02" w:rsidRDefault="003247BB" w:rsidP="00FE5B02">
      <w:pPr>
        <w:jc w:val="center"/>
        <w:rPr>
          <w:b/>
          <w:bCs/>
          <w:sz w:val="36"/>
          <w:szCs w:val="36"/>
          <w:rtl/>
          <w:lang w:bidi="fa-IR"/>
        </w:rPr>
      </w:pPr>
      <w:r>
        <w:rPr>
          <w:b/>
          <w:bCs/>
          <w:noProof/>
          <w:sz w:val="36"/>
          <w:szCs w:val="36"/>
          <w:rtl/>
          <w:lang w:bidi="fa-I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0;text-align:left;margin-left:50.65pt;margin-top:-5.7pt;width:292pt;height:78pt;z-index:-251656192">
            <w10:wrap anchorx="page"/>
          </v:shape>
        </w:pict>
      </w:r>
      <w:r w:rsidR="00FE5B02" w:rsidRPr="00FE5B02">
        <w:rPr>
          <w:rFonts w:hint="cs"/>
          <w:b/>
          <w:bCs/>
          <w:sz w:val="36"/>
          <w:szCs w:val="36"/>
          <w:rtl/>
          <w:lang w:bidi="fa-IR"/>
        </w:rPr>
        <w:t>پیشگیری از بروز حوادث ومقابله با عوارض</w:t>
      </w:r>
    </w:p>
    <w:p w:rsidR="00FE5B02" w:rsidRDefault="00FE5B02" w:rsidP="00FE5B02">
      <w:pPr>
        <w:jc w:val="center"/>
        <w:rPr>
          <w:b/>
          <w:bCs/>
          <w:sz w:val="36"/>
          <w:szCs w:val="36"/>
          <w:rtl/>
          <w:lang w:bidi="fa-IR"/>
        </w:rPr>
      </w:pPr>
      <w:r w:rsidRPr="00FE5B02">
        <w:rPr>
          <w:rFonts w:hint="cs"/>
          <w:b/>
          <w:bCs/>
          <w:sz w:val="36"/>
          <w:szCs w:val="36"/>
          <w:rtl/>
          <w:lang w:bidi="fa-IR"/>
        </w:rPr>
        <w:t>در چهارشنبه آخر سال (چهارشنبه سوری)</w:t>
      </w:r>
    </w:p>
    <w:p w:rsidR="00FE5B02" w:rsidRDefault="00FE5B02" w:rsidP="00FE5B02">
      <w:pPr>
        <w:jc w:val="center"/>
        <w:rPr>
          <w:b/>
          <w:bCs/>
          <w:sz w:val="36"/>
          <w:szCs w:val="36"/>
          <w:rtl/>
          <w:lang w:bidi="fa-IR"/>
        </w:rPr>
      </w:pPr>
    </w:p>
    <w:p w:rsidR="005F54AC" w:rsidRPr="00FE5B02" w:rsidRDefault="005F54AC" w:rsidP="00FE5B02">
      <w:pPr>
        <w:jc w:val="center"/>
        <w:rPr>
          <w:b/>
          <w:bCs/>
          <w:sz w:val="36"/>
          <w:szCs w:val="36"/>
          <w:rtl/>
          <w:lang w:bidi="fa-IR"/>
        </w:rPr>
      </w:pPr>
    </w:p>
    <w:p w:rsidR="00FE5B02" w:rsidRPr="00FE5B02" w:rsidRDefault="00FE5B02" w:rsidP="00AC56F1">
      <w:pPr>
        <w:rPr>
          <w:color w:val="000000" w:themeColor="text1"/>
          <w:sz w:val="28"/>
          <w:szCs w:val="28"/>
          <w:rtl/>
          <w:lang w:bidi="fa-IR"/>
        </w:rPr>
      </w:pPr>
      <w:r w:rsidRPr="00FE5B02">
        <w:rPr>
          <w:rFonts w:hint="cs"/>
          <w:color w:val="000000" w:themeColor="text1"/>
          <w:sz w:val="28"/>
          <w:szCs w:val="28"/>
          <w:rtl/>
          <w:lang w:bidi="fa-IR"/>
        </w:rPr>
        <w:t>هر روز که می گذرد وبه ایام پایانی سال نزدیک تر می شویم صدای انفجار ان</w:t>
      </w:r>
      <w:r w:rsidR="005F54AC">
        <w:rPr>
          <w:rFonts w:hint="cs"/>
          <w:color w:val="000000" w:themeColor="text1"/>
          <w:sz w:val="28"/>
          <w:szCs w:val="28"/>
          <w:rtl/>
          <w:lang w:bidi="fa-IR"/>
        </w:rPr>
        <w:t>ــــ</w:t>
      </w:r>
      <w:r w:rsidRPr="00FE5B02">
        <w:rPr>
          <w:rFonts w:hint="cs"/>
          <w:color w:val="000000" w:themeColor="text1"/>
          <w:sz w:val="28"/>
          <w:szCs w:val="28"/>
          <w:rtl/>
          <w:lang w:bidi="fa-IR"/>
        </w:rPr>
        <w:t>واع تــــرقه در گــوشه وکنار شهرت</w:t>
      </w:r>
      <w:r w:rsidR="007673B1">
        <w:rPr>
          <w:rFonts w:hint="cs"/>
          <w:color w:val="000000" w:themeColor="text1"/>
          <w:sz w:val="28"/>
          <w:szCs w:val="28"/>
          <w:rtl/>
          <w:lang w:bidi="fa-IR"/>
        </w:rPr>
        <w:t>ـ</w:t>
      </w:r>
      <w:r w:rsidRPr="00FE5B02">
        <w:rPr>
          <w:rFonts w:hint="cs"/>
          <w:color w:val="000000" w:themeColor="text1"/>
          <w:sz w:val="28"/>
          <w:szCs w:val="28"/>
          <w:rtl/>
          <w:lang w:bidi="fa-IR"/>
        </w:rPr>
        <w:t>لنـــگری است براینکه سال در ح</w:t>
      </w:r>
      <w:r w:rsidR="007673B1">
        <w:rPr>
          <w:rFonts w:hint="cs"/>
          <w:color w:val="000000" w:themeColor="text1"/>
          <w:sz w:val="28"/>
          <w:szCs w:val="28"/>
          <w:rtl/>
          <w:lang w:bidi="fa-IR"/>
        </w:rPr>
        <w:t>ــ</w:t>
      </w:r>
      <w:r w:rsidRPr="00FE5B02">
        <w:rPr>
          <w:rFonts w:hint="cs"/>
          <w:color w:val="000000" w:themeColor="text1"/>
          <w:sz w:val="28"/>
          <w:szCs w:val="28"/>
          <w:rtl/>
          <w:lang w:bidi="fa-IR"/>
        </w:rPr>
        <w:t>ال اتمام است وسال جدید فرا خواهد رسید،گ</w:t>
      </w:r>
      <w:r w:rsidR="007673B1">
        <w:rPr>
          <w:rFonts w:hint="cs"/>
          <w:color w:val="000000" w:themeColor="text1"/>
          <w:sz w:val="28"/>
          <w:szCs w:val="28"/>
          <w:rtl/>
          <w:lang w:bidi="fa-IR"/>
        </w:rPr>
        <w:t>ـــ</w:t>
      </w:r>
      <w:r w:rsidRPr="00FE5B02">
        <w:rPr>
          <w:rFonts w:hint="cs"/>
          <w:color w:val="000000" w:themeColor="text1"/>
          <w:sz w:val="28"/>
          <w:szCs w:val="28"/>
          <w:rtl/>
          <w:lang w:bidi="fa-IR"/>
        </w:rPr>
        <w:t>ویی اگر این ص</w:t>
      </w:r>
      <w:r w:rsidR="007673B1">
        <w:rPr>
          <w:rFonts w:hint="cs"/>
          <w:color w:val="000000" w:themeColor="text1"/>
          <w:sz w:val="28"/>
          <w:szCs w:val="28"/>
          <w:rtl/>
          <w:lang w:bidi="fa-IR"/>
        </w:rPr>
        <w:t>ــ</w:t>
      </w:r>
      <w:r w:rsidRPr="00FE5B02">
        <w:rPr>
          <w:rFonts w:hint="cs"/>
          <w:color w:val="000000" w:themeColor="text1"/>
          <w:sz w:val="28"/>
          <w:szCs w:val="28"/>
          <w:rtl/>
          <w:lang w:bidi="fa-IR"/>
        </w:rPr>
        <w:t>داها به گ</w:t>
      </w:r>
      <w:r w:rsidR="007673B1">
        <w:rPr>
          <w:rFonts w:hint="cs"/>
          <w:color w:val="000000" w:themeColor="text1"/>
          <w:sz w:val="28"/>
          <w:szCs w:val="28"/>
          <w:rtl/>
          <w:lang w:bidi="fa-IR"/>
        </w:rPr>
        <w:t>ـــ</w:t>
      </w:r>
      <w:r w:rsidRPr="00FE5B02">
        <w:rPr>
          <w:rFonts w:hint="cs"/>
          <w:color w:val="000000" w:themeColor="text1"/>
          <w:sz w:val="28"/>
          <w:szCs w:val="28"/>
          <w:rtl/>
          <w:lang w:bidi="fa-IR"/>
        </w:rPr>
        <w:t>وش نمی رسید کسی متوجه فرا رسیدن سال نو نمی شود.</w:t>
      </w:r>
    </w:p>
    <w:p w:rsidR="00FE5B02" w:rsidRDefault="00FE5B02" w:rsidP="00392F3D">
      <w:pPr>
        <w:rPr>
          <w:color w:val="000000" w:themeColor="text1"/>
          <w:sz w:val="28"/>
          <w:szCs w:val="28"/>
          <w:rtl/>
          <w:lang w:bidi="fa-IR"/>
        </w:rPr>
      </w:pPr>
      <w:r w:rsidRPr="00FE5B02">
        <w:rPr>
          <w:rFonts w:hint="cs"/>
          <w:color w:val="000000" w:themeColor="text1"/>
          <w:sz w:val="28"/>
          <w:szCs w:val="28"/>
          <w:rtl/>
          <w:lang w:bidi="fa-IR"/>
        </w:rPr>
        <w:t>در گذشته اجرای سنت های زیبای چهارشنبه سوری نوید گر فرا رسی</w:t>
      </w:r>
      <w:r w:rsidR="007673B1">
        <w:rPr>
          <w:rFonts w:hint="cs"/>
          <w:color w:val="000000" w:themeColor="text1"/>
          <w:sz w:val="28"/>
          <w:szCs w:val="28"/>
          <w:rtl/>
          <w:lang w:bidi="fa-IR"/>
        </w:rPr>
        <w:t>ــ</w:t>
      </w:r>
      <w:r w:rsidRPr="00FE5B02">
        <w:rPr>
          <w:rFonts w:hint="cs"/>
          <w:color w:val="000000" w:themeColor="text1"/>
          <w:sz w:val="28"/>
          <w:szCs w:val="28"/>
          <w:rtl/>
          <w:lang w:bidi="fa-IR"/>
        </w:rPr>
        <w:t>دن سال ن</w:t>
      </w:r>
      <w:r w:rsidR="005F54AC">
        <w:rPr>
          <w:rFonts w:hint="cs"/>
          <w:color w:val="000000" w:themeColor="text1"/>
          <w:sz w:val="28"/>
          <w:szCs w:val="28"/>
          <w:rtl/>
          <w:lang w:bidi="fa-IR"/>
        </w:rPr>
        <w:t>ـــــ</w:t>
      </w:r>
      <w:r w:rsidRPr="00FE5B02">
        <w:rPr>
          <w:rFonts w:hint="cs"/>
          <w:color w:val="000000" w:themeColor="text1"/>
          <w:sz w:val="28"/>
          <w:szCs w:val="28"/>
          <w:rtl/>
          <w:lang w:bidi="fa-IR"/>
        </w:rPr>
        <w:t>و بود،متاسفانه هم اکنون شکل سنتی خود را از دست داده وبا ع</w:t>
      </w:r>
      <w:r w:rsidR="007673B1">
        <w:rPr>
          <w:rFonts w:hint="cs"/>
          <w:color w:val="000000" w:themeColor="text1"/>
          <w:sz w:val="28"/>
          <w:szCs w:val="28"/>
          <w:rtl/>
          <w:lang w:bidi="fa-IR"/>
        </w:rPr>
        <w:t>ــ</w:t>
      </w:r>
      <w:r w:rsidRPr="00FE5B02">
        <w:rPr>
          <w:rFonts w:hint="cs"/>
          <w:color w:val="000000" w:themeColor="text1"/>
          <w:sz w:val="28"/>
          <w:szCs w:val="28"/>
          <w:rtl/>
          <w:lang w:bidi="fa-IR"/>
        </w:rPr>
        <w:t>جین شدن با نا فرهنگ های تازه متداول شده تداعی گر خ</w:t>
      </w:r>
      <w:r w:rsidR="007673B1">
        <w:rPr>
          <w:rFonts w:hint="cs"/>
          <w:color w:val="000000" w:themeColor="text1"/>
          <w:sz w:val="28"/>
          <w:szCs w:val="28"/>
          <w:rtl/>
          <w:lang w:bidi="fa-IR"/>
        </w:rPr>
        <w:t>ــ</w:t>
      </w:r>
      <w:r w:rsidRPr="00FE5B02">
        <w:rPr>
          <w:rFonts w:hint="cs"/>
          <w:color w:val="000000" w:themeColor="text1"/>
          <w:sz w:val="28"/>
          <w:szCs w:val="28"/>
          <w:rtl/>
          <w:lang w:bidi="fa-IR"/>
        </w:rPr>
        <w:t>اطرات تلخ از آسیب های جسمی وروحی در ذهن آدمی گردیده است</w:t>
      </w:r>
      <w:r w:rsidR="007673B1">
        <w:rPr>
          <w:rFonts w:hint="cs"/>
          <w:color w:val="000000" w:themeColor="text1"/>
          <w:sz w:val="28"/>
          <w:szCs w:val="28"/>
          <w:rtl/>
          <w:lang w:bidi="fa-IR"/>
        </w:rPr>
        <w:t>.</w:t>
      </w:r>
    </w:p>
    <w:p w:rsidR="00392F3D" w:rsidRPr="00FE5B02" w:rsidRDefault="00392F3D" w:rsidP="00392F3D">
      <w:pPr>
        <w:rPr>
          <w:color w:val="000000" w:themeColor="text1"/>
          <w:sz w:val="28"/>
          <w:szCs w:val="28"/>
          <w:rtl/>
          <w:lang w:bidi="fa-IR"/>
        </w:rPr>
      </w:pPr>
    </w:p>
    <w:p w:rsidR="00FE5B02" w:rsidRPr="00FE5B02" w:rsidRDefault="00FE5B02" w:rsidP="00FE5B02">
      <w:pPr>
        <w:rPr>
          <w:color w:val="000000" w:themeColor="text1"/>
          <w:sz w:val="28"/>
          <w:szCs w:val="28"/>
          <w:rtl/>
          <w:lang w:bidi="fa-IR"/>
        </w:rPr>
      </w:pPr>
      <w:r w:rsidRPr="00FE5B02">
        <w:rPr>
          <w:rFonts w:hint="cs"/>
          <w:color w:val="000000" w:themeColor="text1"/>
          <w:sz w:val="28"/>
          <w:szCs w:val="28"/>
          <w:rtl/>
          <w:lang w:bidi="fa-IR"/>
        </w:rPr>
        <w:t>ق</w:t>
      </w:r>
      <w:r w:rsidR="005F54AC">
        <w:rPr>
          <w:rFonts w:hint="cs"/>
          <w:color w:val="000000" w:themeColor="text1"/>
          <w:sz w:val="28"/>
          <w:szCs w:val="28"/>
          <w:rtl/>
          <w:lang w:bidi="fa-IR"/>
        </w:rPr>
        <w:t>ــ</w:t>
      </w:r>
      <w:r w:rsidRPr="00FE5B02">
        <w:rPr>
          <w:rFonts w:hint="cs"/>
          <w:color w:val="000000" w:themeColor="text1"/>
          <w:sz w:val="28"/>
          <w:szCs w:val="28"/>
          <w:rtl/>
          <w:lang w:bidi="fa-IR"/>
        </w:rPr>
        <w:t>طع دست وپا وانگشتان ،سوختگی های عمیق اعضای مختلف بدن،ن</w:t>
      </w:r>
      <w:r w:rsidR="005F54AC">
        <w:rPr>
          <w:rFonts w:hint="cs"/>
          <w:color w:val="000000" w:themeColor="text1"/>
          <w:sz w:val="28"/>
          <w:szCs w:val="28"/>
          <w:rtl/>
          <w:lang w:bidi="fa-IR"/>
        </w:rPr>
        <w:t>ـــــ</w:t>
      </w:r>
      <w:r w:rsidRPr="00FE5B02">
        <w:rPr>
          <w:rFonts w:hint="cs"/>
          <w:color w:val="000000" w:themeColor="text1"/>
          <w:sz w:val="28"/>
          <w:szCs w:val="28"/>
          <w:rtl/>
          <w:lang w:bidi="fa-IR"/>
        </w:rPr>
        <w:t>ابینایی وگاه مرگ از جمله آثار به جای مانده از ای</w:t>
      </w:r>
      <w:r w:rsidR="005F54AC">
        <w:rPr>
          <w:rFonts w:hint="cs"/>
          <w:color w:val="000000" w:themeColor="text1"/>
          <w:sz w:val="28"/>
          <w:szCs w:val="28"/>
          <w:rtl/>
          <w:lang w:bidi="fa-IR"/>
        </w:rPr>
        <w:t xml:space="preserve">ن روزاست که جبران آن سخت وگاه </w:t>
      </w:r>
      <w:r w:rsidRPr="00FE5B02">
        <w:rPr>
          <w:rFonts w:hint="cs"/>
          <w:color w:val="000000" w:themeColor="text1"/>
          <w:sz w:val="28"/>
          <w:szCs w:val="28"/>
          <w:rtl/>
          <w:lang w:bidi="fa-IR"/>
        </w:rPr>
        <w:t>غیر ممکن است وصد حیف که با گذشت زمان از برگ</w:t>
      </w:r>
      <w:r w:rsidR="007673B1">
        <w:rPr>
          <w:rFonts w:hint="cs"/>
          <w:color w:val="000000" w:themeColor="text1"/>
          <w:sz w:val="28"/>
          <w:szCs w:val="28"/>
          <w:rtl/>
          <w:lang w:bidi="fa-IR"/>
        </w:rPr>
        <w:t>ــ</w:t>
      </w:r>
      <w:r w:rsidRPr="00FE5B02">
        <w:rPr>
          <w:rFonts w:hint="cs"/>
          <w:color w:val="000000" w:themeColor="text1"/>
          <w:sz w:val="28"/>
          <w:szCs w:val="28"/>
          <w:rtl/>
          <w:lang w:bidi="fa-IR"/>
        </w:rPr>
        <w:t>زاری آیین ها ورسوم زیبا وخ</w:t>
      </w:r>
      <w:r w:rsidR="005F54AC">
        <w:rPr>
          <w:rFonts w:hint="cs"/>
          <w:color w:val="000000" w:themeColor="text1"/>
          <w:sz w:val="28"/>
          <w:szCs w:val="28"/>
          <w:rtl/>
          <w:lang w:bidi="fa-IR"/>
        </w:rPr>
        <w:t>ـ</w:t>
      </w:r>
      <w:r w:rsidRPr="00FE5B02">
        <w:rPr>
          <w:rFonts w:hint="cs"/>
          <w:color w:val="000000" w:themeColor="text1"/>
          <w:sz w:val="28"/>
          <w:szCs w:val="28"/>
          <w:rtl/>
          <w:lang w:bidi="fa-IR"/>
        </w:rPr>
        <w:t>اطره انگیز این روز فاصله گرفتیم وبا گ</w:t>
      </w:r>
      <w:r w:rsidR="007673B1">
        <w:rPr>
          <w:rFonts w:hint="cs"/>
          <w:color w:val="000000" w:themeColor="text1"/>
          <w:sz w:val="28"/>
          <w:szCs w:val="28"/>
          <w:rtl/>
          <w:lang w:bidi="fa-IR"/>
        </w:rPr>
        <w:t>ــ</w:t>
      </w:r>
      <w:r w:rsidRPr="00FE5B02">
        <w:rPr>
          <w:rFonts w:hint="cs"/>
          <w:color w:val="000000" w:themeColor="text1"/>
          <w:sz w:val="28"/>
          <w:szCs w:val="28"/>
          <w:rtl/>
          <w:lang w:bidi="fa-IR"/>
        </w:rPr>
        <w:t>رایش های غل</w:t>
      </w:r>
      <w:r w:rsidR="007673B1">
        <w:rPr>
          <w:rFonts w:hint="cs"/>
          <w:color w:val="000000" w:themeColor="text1"/>
          <w:sz w:val="28"/>
          <w:szCs w:val="28"/>
          <w:rtl/>
          <w:lang w:bidi="fa-IR"/>
        </w:rPr>
        <w:t>ـــ</w:t>
      </w:r>
      <w:r w:rsidRPr="00FE5B02">
        <w:rPr>
          <w:rFonts w:hint="cs"/>
          <w:color w:val="000000" w:themeColor="text1"/>
          <w:sz w:val="28"/>
          <w:szCs w:val="28"/>
          <w:rtl/>
          <w:lang w:bidi="fa-IR"/>
        </w:rPr>
        <w:t>ط وخ</w:t>
      </w:r>
      <w:r w:rsidR="005F54AC">
        <w:rPr>
          <w:rFonts w:hint="cs"/>
          <w:color w:val="000000" w:themeColor="text1"/>
          <w:sz w:val="28"/>
          <w:szCs w:val="28"/>
          <w:rtl/>
          <w:lang w:bidi="fa-IR"/>
        </w:rPr>
        <w:t>ـ</w:t>
      </w:r>
      <w:r w:rsidRPr="00FE5B02">
        <w:rPr>
          <w:rFonts w:hint="cs"/>
          <w:color w:val="000000" w:themeColor="text1"/>
          <w:sz w:val="28"/>
          <w:szCs w:val="28"/>
          <w:rtl/>
          <w:lang w:bidi="fa-IR"/>
        </w:rPr>
        <w:t>طرناک ،اصل وجودی برپایی این جشن را فراموش کردیم.</w:t>
      </w:r>
    </w:p>
    <w:p w:rsidR="00FE5B02" w:rsidRPr="00FE5B02" w:rsidRDefault="00FE5B02" w:rsidP="00FE5B02">
      <w:pPr>
        <w:rPr>
          <w:color w:val="000000" w:themeColor="text1"/>
          <w:sz w:val="28"/>
          <w:szCs w:val="28"/>
          <w:rtl/>
          <w:lang w:bidi="fa-IR"/>
        </w:rPr>
      </w:pPr>
      <w:r w:rsidRPr="00FE5B02">
        <w:rPr>
          <w:rFonts w:hint="cs"/>
          <w:color w:val="000000" w:themeColor="text1"/>
          <w:sz w:val="28"/>
          <w:szCs w:val="28"/>
          <w:rtl/>
          <w:lang w:bidi="fa-IR"/>
        </w:rPr>
        <w:t>جهت پ</w:t>
      </w:r>
      <w:r w:rsidR="007673B1">
        <w:rPr>
          <w:rFonts w:hint="cs"/>
          <w:color w:val="000000" w:themeColor="text1"/>
          <w:sz w:val="28"/>
          <w:szCs w:val="28"/>
          <w:rtl/>
          <w:lang w:bidi="fa-IR"/>
        </w:rPr>
        <w:t>ــ</w:t>
      </w:r>
      <w:r w:rsidRPr="00FE5B02">
        <w:rPr>
          <w:rFonts w:hint="cs"/>
          <w:color w:val="000000" w:themeColor="text1"/>
          <w:sz w:val="28"/>
          <w:szCs w:val="28"/>
          <w:rtl/>
          <w:lang w:bidi="fa-IR"/>
        </w:rPr>
        <w:t>یشگیری از این گونه ح</w:t>
      </w:r>
      <w:r w:rsidR="007673B1">
        <w:rPr>
          <w:rFonts w:hint="cs"/>
          <w:color w:val="000000" w:themeColor="text1"/>
          <w:sz w:val="28"/>
          <w:szCs w:val="28"/>
          <w:rtl/>
          <w:lang w:bidi="fa-IR"/>
        </w:rPr>
        <w:t>ــ</w:t>
      </w:r>
      <w:r w:rsidR="005F54AC">
        <w:rPr>
          <w:rFonts w:hint="cs"/>
          <w:color w:val="000000" w:themeColor="text1"/>
          <w:sz w:val="28"/>
          <w:szCs w:val="28"/>
          <w:rtl/>
          <w:lang w:bidi="fa-IR"/>
        </w:rPr>
        <w:t>ــــــــــــــ</w:t>
      </w:r>
      <w:r w:rsidR="007673B1">
        <w:rPr>
          <w:rFonts w:hint="cs"/>
          <w:color w:val="000000" w:themeColor="text1"/>
          <w:sz w:val="28"/>
          <w:szCs w:val="28"/>
          <w:rtl/>
          <w:lang w:bidi="fa-IR"/>
        </w:rPr>
        <w:t>ـ</w:t>
      </w:r>
      <w:r w:rsidRPr="00FE5B02">
        <w:rPr>
          <w:rFonts w:hint="cs"/>
          <w:color w:val="000000" w:themeColor="text1"/>
          <w:sz w:val="28"/>
          <w:szCs w:val="28"/>
          <w:rtl/>
          <w:lang w:bidi="fa-IR"/>
        </w:rPr>
        <w:t>وادث که در آس</w:t>
      </w:r>
      <w:r w:rsidR="007673B1">
        <w:rPr>
          <w:rFonts w:hint="cs"/>
          <w:color w:val="000000" w:themeColor="text1"/>
          <w:sz w:val="28"/>
          <w:szCs w:val="28"/>
          <w:rtl/>
          <w:lang w:bidi="fa-IR"/>
        </w:rPr>
        <w:t>ـــ</w:t>
      </w:r>
      <w:r w:rsidRPr="00FE5B02">
        <w:rPr>
          <w:rFonts w:hint="cs"/>
          <w:color w:val="000000" w:themeColor="text1"/>
          <w:sz w:val="28"/>
          <w:szCs w:val="28"/>
          <w:rtl/>
          <w:lang w:bidi="fa-IR"/>
        </w:rPr>
        <w:t>تانه سال نو بسی</w:t>
      </w:r>
      <w:r w:rsidR="007673B1">
        <w:rPr>
          <w:rFonts w:hint="cs"/>
          <w:color w:val="000000" w:themeColor="text1"/>
          <w:sz w:val="28"/>
          <w:szCs w:val="28"/>
          <w:rtl/>
          <w:lang w:bidi="fa-IR"/>
        </w:rPr>
        <w:t>ـــ</w:t>
      </w:r>
      <w:r w:rsidRPr="00FE5B02">
        <w:rPr>
          <w:rFonts w:hint="cs"/>
          <w:color w:val="000000" w:themeColor="text1"/>
          <w:sz w:val="28"/>
          <w:szCs w:val="28"/>
          <w:rtl/>
          <w:lang w:bidi="fa-IR"/>
        </w:rPr>
        <w:t>اری از هموط</w:t>
      </w:r>
      <w:r w:rsidR="008F3C3C">
        <w:rPr>
          <w:rFonts w:hint="cs"/>
          <w:color w:val="000000" w:themeColor="text1"/>
          <w:sz w:val="28"/>
          <w:szCs w:val="28"/>
          <w:rtl/>
          <w:lang w:bidi="fa-IR"/>
        </w:rPr>
        <w:t>ــــ</w:t>
      </w:r>
      <w:r w:rsidRPr="00FE5B02">
        <w:rPr>
          <w:rFonts w:hint="cs"/>
          <w:color w:val="000000" w:themeColor="text1"/>
          <w:sz w:val="28"/>
          <w:szCs w:val="28"/>
          <w:rtl/>
          <w:lang w:bidi="fa-IR"/>
        </w:rPr>
        <w:t>نانمان را داغ</w:t>
      </w:r>
      <w:r w:rsidR="007673B1">
        <w:rPr>
          <w:rFonts w:hint="cs"/>
          <w:color w:val="000000" w:themeColor="text1"/>
          <w:sz w:val="28"/>
          <w:szCs w:val="28"/>
          <w:rtl/>
          <w:lang w:bidi="fa-IR"/>
        </w:rPr>
        <w:t>ـــ</w:t>
      </w:r>
      <w:r w:rsidRPr="00FE5B02">
        <w:rPr>
          <w:rFonts w:hint="cs"/>
          <w:color w:val="000000" w:themeColor="text1"/>
          <w:sz w:val="28"/>
          <w:szCs w:val="28"/>
          <w:rtl/>
          <w:lang w:bidi="fa-IR"/>
        </w:rPr>
        <w:t>دار می گرداند وضرر وزیان م</w:t>
      </w:r>
      <w:r w:rsidR="007673B1">
        <w:rPr>
          <w:rFonts w:hint="cs"/>
          <w:color w:val="000000" w:themeColor="text1"/>
          <w:sz w:val="28"/>
          <w:szCs w:val="28"/>
          <w:rtl/>
          <w:lang w:bidi="fa-IR"/>
        </w:rPr>
        <w:t>ــ</w:t>
      </w:r>
      <w:r w:rsidRPr="00FE5B02">
        <w:rPr>
          <w:rFonts w:hint="cs"/>
          <w:color w:val="000000" w:themeColor="text1"/>
          <w:sz w:val="28"/>
          <w:szCs w:val="28"/>
          <w:rtl/>
          <w:lang w:bidi="fa-IR"/>
        </w:rPr>
        <w:t>ادی بسیاری را نیز به دنبال خود دارد لازم است با ارائه آم</w:t>
      </w:r>
      <w:r w:rsidR="007673B1">
        <w:rPr>
          <w:rFonts w:hint="cs"/>
          <w:color w:val="000000" w:themeColor="text1"/>
          <w:sz w:val="28"/>
          <w:szCs w:val="28"/>
          <w:rtl/>
          <w:lang w:bidi="fa-IR"/>
        </w:rPr>
        <w:t>ـــ</w:t>
      </w:r>
      <w:r w:rsidR="008F3C3C">
        <w:rPr>
          <w:rFonts w:hint="cs"/>
          <w:color w:val="000000" w:themeColor="text1"/>
          <w:sz w:val="28"/>
          <w:szCs w:val="28"/>
          <w:rtl/>
          <w:lang w:bidi="fa-IR"/>
        </w:rPr>
        <w:t>ــــــــ</w:t>
      </w:r>
      <w:r w:rsidR="007673B1">
        <w:rPr>
          <w:rFonts w:hint="cs"/>
          <w:color w:val="000000" w:themeColor="text1"/>
          <w:sz w:val="28"/>
          <w:szCs w:val="28"/>
          <w:rtl/>
          <w:lang w:bidi="fa-IR"/>
        </w:rPr>
        <w:t>ـ</w:t>
      </w:r>
      <w:r w:rsidR="00BC4135">
        <w:rPr>
          <w:rFonts w:hint="cs"/>
          <w:color w:val="000000" w:themeColor="text1"/>
          <w:sz w:val="28"/>
          <w:szCs w:val="28"/>
          <w:rtl/>
          <w:lang w:bidi="fa-IR"/>
        </w:rPr>
        <w:t>وزشها</w:t>
      </w:r>
      <w:r w:rsidRPr="00FE5B02">
        <w:rPr>
          <w:rFonts w:hint="cs"/>
          <w:color w:val="000000" w:themeColor="text1"/>
          <w:sz w:val="28"/>
          <w:szCs w:val="28"/>
          <w:rtl/>
          <w:lang w:bidi="fa-IR"/>
        </w:rPr>
        <w:t xml:space="preserve"> واق</w:t>
      </w:r>
      <w:r w:rsidR="007673B1">
        <w:rPr>
          <w:rFonts w:hint="cs"/>
          <w:color w:val="000000" w:themeColor="text1"/>
          <w:sz w:val="28"/>
          <w:szCs w:val="28"/>
          <w:rtl/>
          <w:lang w:bidi="fa-IR"/>
        </w:rPr>
        <w:t>ــ</w:t>
      </w:r>
      <w:r w:rsidRPr="00FE5B02">
        <w:rPr>
          <w:rFonts w:hint="cs"/>
          <w:color w:val="000000" w:themeColor="text1"/>
          <w:sz w:val="28"/>
          <w:szCs w:val="28"/>
          <w:rtl/>
          <w:lang w:bidi="fa-IR"/>
        </w:rPr>
        <w:t>دامات مقتضی ایم</w:t>
      </w:r>
      <w:r w:rsidR="007673B1">
        <w:rPr>
          <w:rFonts w:hint="cs"/>
          <w:color w:val="000000" w:themeColor="text1"/>
          <w:sz w:val="28"/>
          <w:szCs w:val="28"/>
          <w:rtl/>
          <w:lang w:bidi="fa-IR"/>
        </w:rPr>
        <w:t>ــــ</w:t>
      </w:r>
      <w:r w:rsidRPr="00FE5B02">
        <w:rPr>
          <w:rFonts w:hint="cs"/>
          <w:color w:val="000000" w:themeColor="text1"/>
          <w:sz w:val="28"/>
          <w:szCs w:val="28"/>
          <w:rtl/>
          <w:lang w:bidi="fa-IR"/>
        </w:rPr>
        <w:t>نی وآسایش عمومی را ارتقاء داده ودر جهت کاهش خسارات ن</w:t>
      </w:r>
      <w:r w:rsidR="007673B1">
        <w:rPr>
          <w:rFonts w:hint="cs"/>
          <w:color w:val="000000" w:themeColor="text1"/>
          <w:sz w:val="28"/>
          <w:szCs w:val="28"/>
          <w:rtl/>
          <w:lang w:bidi="fa-IR"/>
        </w:rPr>
        <w:t>ــ</w:t>
      </w:r>
      <w:r w:rsidRPr="00FE5B02">
        <w:rPr>
          <w:rFonts w:hint="cs"/>
          <w:color w:val="000000" w:themeColor="text1"/>
          <w:sz w:val="28"/>
          <w:szCs w:val="28"/>
          <w:rtl/>
          <w:lang w:bidi="fa-IR"/>
        </w:rPr>
        <w:t>اشی از حوادث کوشید .</w:t>
      </w:r>
    </w:p>
    <w:p w:rsidR="00FE5B02" w:rsidRDefault="00FE5B02" w:rsidP="00FE5B02">
      <w:pPr>
        <w:rPr>
          <w:color w:val="000000" w:themeColor="text1"/>
          <w:sz w:val="28"/>
          <w:szCs w:val="28"/>
          <w:rtl/>
          <w:lang w:bidi="fa-IR"/>
        </w:rPr>
      </w:pPr>
      <w:r w:rsidRPr="00FE5B02">
        <w:rPr>
          <w:rFonts w:hint="cs"/>
          <w:color w:val="000000" w:themeColor="text1"/>
          <w:sz w:val="28"/>
          <w:szCs w:val="28"/>
          <w:rtl/>
          <w:lang w:bidi="fa-IR"/>
        </w:rPr>
        <w:t>به این من</w:t>
      </w:r>
      <w:r w:rsidR="007673B1">
        <w:rPr>
          <w:rFonts w:hint="cs"/>
          <w:color w:val="000000" w:themeColor="text1"/>
          <w:sz w:val="28"/>
          <w:szCs w:val="28"/>
          <w:rtl/>
          <w:lang w:bidi="fa-IR"/>
        </w:rPr>
        <w:t>ـــ</w:t>
      </w:r>
      <w:r w:rsidRPr="00FE5B02">
        <w:rPr>
          <w:rFonts w:hint="cs"/>
          <w:color w:val="000000" w:themeColor="text1"/>
          <w:sz w:val="28"/>
          <w:szCs w:val="28"/>
          <w:rtl/>
          <w:lang w:bidi="fa-IR"/>
        </w:rPr>
        <w:t>ظور مطلب آم</w:t>
      </w:r>
      <w:r w:rsidR="007673B1">
        <w:rPr>
          <w:rFonts w:hint="cs"/>
          <w:color w:val="000000" w:themeColor="text1"/>
          <w:sz w:val="28"/>
          <w:szCs w:val="28"/>
          <w:rtl/>
          <w:lang w:bidi="fa-IR"/>
        </w:rPr>
        <w:t>ـــ</w:t>
      </w:r>
      <w:r w:rsidRPr="00FE5B02">
        <w:rPr>
          <w:rFonts w:hint="cs"/>
          <w:color w:val="000000" w:themeColor="text1"/>
          <w:sz w:val="28"/>
          <w:szCs w:val="28"/>
          <w:rtl/>
          <w:lang w:bidi="fa-IR"/>
        </w:rPr>
        <w:t>وزشی زیر جهت دانش آموزان ،اولیاء وم</w:t>
      </w:r>
      <w:r w:rsidR="007673B1">
        <w:rPr>
          <w:rFonts w:hint="cs"/>
          <w:color w:val="000000" w:themeColor="text1"/>
          <w:sz w:val="28"/>
          <w:szCs w:val="28"/>
          <w:rtl/>
          <w:lang w:bidi="fa-IR"/>
        </w:rPr>
        <w:t>ــ</w:t>
      </w:r>
      <w:r w:rsidRPr="00FE5B02">
        <w:rPr>
          <w:rFonts w:hint="cs"/>
          <w:color w:val="000000" w:themeColor="text1"/>
          <w:sz w:val="28"/>
          <w:szCs w:val="28"/>
          <w:rtl/>
          <w:lang w:bidi="fa-IR"/>
        </w:rPr>
        <w:t>ربیان گ</w:t>
      </w:r>
      <w:r w:rsidR="008F3C3C">
        <w:rPr>
          <w:rFonts w:hint="cs"/>
          <w:color w:val="000000" w:themeColor="text1"/>
          <w:sz w:val="28"/>
          <w:szCs w:val="28"/>
          <w:rtl/>
          <w:lang w:bidi="fa-IR"/>
        </w:rPr>
        <w:t>ـ</w:t>
      </w:r>
      <w:r w:rsidRPr="00FE5B02">
        <w:rPr>
          <w:rFonts w:hint="cs"/>
          <w:color w:val="000000" w:themeColor="text1"/>
          <w:sz w:val="28"/>
          <w:szCs w:val="28"/>
          <w:rtl/>
          <w:lang w:bidi="fa-IR"/>
        </w:rPr>
        <w:t>رامی تهیه شده است تا با اطلاع رسانی مناسب بتوانیم از عواقب خ</w:t>
      </w:r>
      <w:r w:rsidR="008F3C3C">
        <w:rPr>
          <w:rFonts w:hint="cs"/>
          <w:color w:val="000000" w:themeColor="text1"/>
          <w:sz w:val="28"/>
          <w:szCs w:val="28"/>
          <w:rtl/>
          <w:lang w:bidi="fa-IR"/>
        </w:rPr>
        <w:t>ـــ</w:t>
      </w:r>
      <w:r w:rsidRPr="00FE5B02">
        <w:rPr>
          <w:rFonts w:hint="cs"/>
          <w:color w:val="000000" w:themeColor="text1"/>
          <w:sz w:val="28"/>
          <w:szCs w:val="28"/>
          <w:rtl/>
          <w:lang w:bidi="fa-IR"/>
        </w:rPr>
        <w:t>طرناک آتش بازی تا حدودی جلوگیری کنیم .</w:t>
      </w:r>
    </w:p>
    <w:p w:rsidR="00AC56F1" w:rsidRDefault="00AC56F1" w:rsidP="00FE5B02">
      <w:pPr>
        <w:rPr>
          <w:color w:val="000000" w:themeColor="text1"/>
          <w:sz w:val="28"/>
          <w:szCs w:val="28"/>
          <w:rtl/>
          <w:lang w:bidi="fa-IR"/>
        </w:rPr>
      </w:pPr>
    </w:p>
    <w:p w:rsidR="00AC56F1" w:rsidRDefault="00AC56F1" w:rsidP="00FE5B02">
      <w:pPr>
        <w:rPr>
          <w:color w:val="000000" w:themeColor="text1"/>
          <w:sz w:val="28"/>
          <w:szCs w:val="28"/>
          <w:rtl/>
          <w:lang w:bidi="fa-IR"/>
        </w:rPr>
      </w:pPr>
    </w:p>
    <w:p w:rsidR="00AC56F1" w:rsidRDefault="00AC56F1" w:rsidP="00FE5B02">
      <w:pPr>
        <w:rPr>
          <w:color w:val="000000" w:themeColor="text1"/>
          <w:sz w:val="28"/>
          <w:szCs w:val="28"/>
          <w:rtl/>
          <w:lang w:bidi="fa-IR"/>
        </w:rPr>
      </w:pPr>
    </w:p>
    <w:p w:rsidR="00AC56F1" w:rsidRDefault="00AC56F1" w:rsidP="00FE5B02">
      <w:pPr>
        <w:rPr>
          <w:color w:val="000000" w:themeColor="text1"/>
          <w:sz w:val="28"/>
          <w:szCs w:val="28"/>
          <w:rtl/>
          <w:lang w:bidi="fa-IR"/>
        </w:rPr>
      </w:pPr>
    </w:p>
    <w:p w:rsidR="00392F3D" w:rsidRDefault="00392F3D" w:rsidP="00FE5B02">
      <w:pPr>
        <w:rPr>
          <w:color w:val="000000" w:themeColor="text1"/>
          <w:sz w:val="28"/>
          <w:szCs w:val="28"/>
          <w:rtl/>
          <w:lang w:bidi="fa-IR"/>
        </w:rPr>
      </w:pPr>
    </w:p>
    <w:p w:rsidR="005F54AC" w:rsidRDefault="003247BB" w:rsidP="005F54AC">
      <w:pPr>
        <w:rPr>
          <w:b/>
          <w:bCs/>
          <w:sz w:val="28"/>
          <w:szCs w:val="28"/>
          <w:rtl/>
          <w:lang w:bidi="fa-IR"/>
        </w:rPr>
      </w:pPr>
      <w:r w:rsidRPr="003247BB">
        <w:rPr>
          <w:b/>
          <w:bCs/>
          <w:noProof/>
          <w:color w:val="92D050"/>
          <w:sz w:val="28"/>
          <w:szCs w:val="28"/>
          <w:rtl/>
          <w:lang w:bidi="fa-IR"/>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3" type="#_x0000_t99" style="position:absolute;left:0;text-align:left;margin-left:20.6pt;margin-top:-7.7pt;width:291pt;height:104.1pt;z-index:-251657216" adj="11019727,747951,6114">
            <w10:wrap anchorx="page"/>
          </v:shape>
        </w:pict>
      </w:r>
      <w:r w:rsidR="005F54AC">
        <w:rPr>
          <w:rFonts w:hint="cs"/>
          <w:b/>
          <w:bCs/>
          <w:sz w:val="28"/>
          <w:szCs w:val="28"/>
          <w:rtl/>
          <w:lang w:bidi="fa-IR"/>
        </w:rPr>
        <w:t xml:space="preserve">     </w:t>
      </w:r>
      <w:r w:rsidR="00394FCD">
        <w:rPr>
          <w:rFonts w:hint="cs"/>
          <w:b/>
          <w:bCs/>
          <w:sz w:val="28"/>
          <w:szCs w:val="28"/>
          <w:rtl/>
          <w:lang w:bidi="fa-IR"/>
        </w:rPr>
        <w:t xml:space="preserve">                           </w:t>
      </w:r>
      <w:r w:rsidR="005F54AC" w:rsidRPr="00B32319">
        <w:rPr>
          <w:rFonts w:hint="cs"/>
          <w:b/>
          <w:bCs/>
          <w:sz w:val="28"/>
          <w:szCs w:val="28"/>
          <w:rtl/>
          <w:lang w:bidi="fa-IR"/>
        </w:rPr>
        <w:t>رعایت نکات ایمنی در چهارشنبه سوری</w:t>
      </w:r>
    </w:p>
    <w:p w:rsidR="005F54AC" w:rsidRDefault="005F54AC" w:rsidP="005F54AC">
      <w:pPr>
        <w:rPr>
          <w:b/>
          <w:bCs/>
          <w:sz w:val="28"/>
          <w:szCs w:val="28"/>
          <w:rtl/>
          <w:lang w:bidi="fa-IR"/>
        </w:rPr>
      </w:pPr>
    </w:p>
    <w:p w:rsidR="005F54AC" w:rsidRPr="00B32319" w:rsidRDefault="005F54AC" w:rsidP="005F54AC">
      <w:pPr>
        <w:rPr>
          <w:color w:val="000000" w:themeColor="text1"/>
          <w:sz w:val="28"/>
          <w:szCs w:val="28"/>
          <w:rtl/>
          <w:lang w:bidi="fa-IR"/>
        </w:rPr>
      </w:pPr>
      <w:r w:rsidRPr="00B32319">
        <w:rPr>
          <w:rFonts w:hint="cs"/>
          <w:b/>
          <w:bCs/>
          <w:sz w:val="28"/>
          <w:szCs w:val="28"/>
          <w:rtl/>
          <w:lang w:bidi="fa-IR"/>
        </w:rPr>
        <w:t xml:space="preserve"> </w:t>
      </w:r>
    </w:p>
    <w:p w:rsidR="00392F3D" w:rsidRDefault="00392F3D" w:rsidP="00FE5B02">
      <w:pPr>
        <w:rPr>
          <w:color w:val="000000" w:themeColor="text1"/>
          <w:sz w:val="28"/>
          <w:szCs w:val="28"/>
          <w:rtl/>
          <w:lang w:bidi="fa-IR"/>
        </w:rPr>
      </w:pPr>
    </w:p>
    <w:p w:rsidR="00392F3D" w:rsidRPr="00B32319" w:rsidRDefault="00392F3D" w:rsidP="000D2293">
      <w:pPr>
        <w:jc w:val="center"/>
        <w:rPr>
          <w:color w:val="FF0000"/>
          <w:rtl/>
          <w:lang w:bidi="fa-IR"/>
        </w:rPr>
      </w:pPr>
    </w:p>
    <w:p w:rsidR="008F308C" w:rsidRPr="00B32319" w:rsidRDefault="008B2876" w:rsidP="008F3C3C">
      <w:pPr>
        <w:spacing w:before="240" w:after="240"/>
        <w:rPr>
          <w:b/>
          <w:bCs/>
          <w:color w:val="000000" w:themeColor="text1"/>
          <w:rtl/>
          <w:lang w:bidi="fa-IR"/>
        </w:rPr>
      </w:pPr>
      <w:r w:rsidRPr="00B32319">
        <w:rPr>
          <w:rFonts w:hint="cs"/>
          <w:b/>
          <w:bCs/>
          <w:color w:val="000000" w:themeColor="text1"/>
          <w:rtl/>
          <w:lang w:bidi="fa-IR"/>
        </w:rPr>
        <w:t>ک</w:t>
      </w:r>
      <w:r w:rsidR="00FE5B02" w:rsidRPr="00B32319">
        <w:rPr>
          <w:rFonts w:hint="cs"/>
          <w:b/>
          <w:bCs/>
          <w:color w:val="000000" w:themeColor="text1"/>
          <w:rtl/>
          <w:lang w:bidi="fa-IR"/>
        </w:rPr>
        <w:t>لیه مواد ی که در نارنجک ،ترقه ،منور وسایر مواد آتش زا ومح</w:t>
      </w:r>
      <w:r w:rsidR="00392F3D">
        <w:rPr>
          <w:rFonts w:hint="cs"/>
          <w:b/>
          <w:bCs/>
          <w:color w:val="000000" w:themeColor="text1"/>
          <w:rtl/>
          <w:lang w:bidi="fa-IR"/>
        </w:rPr>
        <w:t>ــــ</w:t>
      </w:r>
      <w:r w:rsidR="00FE5B02" w:rsidRPr="00B32319">
        <w:rPr>
          <w:rFonts w:hint="cs"/>
          <w:b/>
          <w:bCs/>
          <w:color w:val="000000" w:themeColor="text1"/>
          <w:rtl/>
          <w:lang w:bidi="fa-IR"/>
        </w:rPr>
        <w:t xml:space="preserve">ترقه استفاده می شود از مواد </w:t>
      </w:r>
      <w:r w:rsidR="008F3C3C">
        <w:rPr>
          <w:rFonts w:hint="cs"/>
          <w:b/>
          <w:bCs/>
          <w:color w:val="000000" w:themeColor="text1"/>
          <w:rtl/>
          <w:lang w:bidi="fa-IR"/>
        </w:rPr>
        <w:t>م</w:t>
      </w:r>
      <w:r w:rsidR="00FE5B02" w:rsidRPr="00B32319">
        <w:rPr>
          <w:rFonts w:hint="cs"/>
          <w:b/>
          <w:bCs/>
          <w:color w:val="000000" w:themeColor="text1"/>
          <w:rtl/>
          <w:lang w:bidi="fa-IR"/>
        </w:rPr>
        <w:t>نفجره وآتش گیر بوده که ماده ای خطر ناک است وصدمات جبران ناپذیری را به دنبال خواهد داشت بنابراین :</w:t>
      </w:r>
    </w:p>
    <w:p w:rsidR="00FE5B02" w:rsidRPr="004671EF" w:rsidRDefault="00FE5B02" w:rsidP="004671EF">
      <w:pPr>
        <w:pStyle w:val="ListParagraph"/>
        <w:numPr>
          <w:ilvl w:val="0"/>
          <w:numId w:val="9"/>
        </w:numPr>
        <w:spacing w:before="240" w:after="240"/>
        <w:rPr>
          <w:b/>
          <w:bCs/>
          <w:color w:val="000000" w:themeColor="text1"/>
          <w:lang w:bidi="fa-IR"/>
        </w:rPr>
      </w:pPr>
      <w:r w:rsidRPr="00B32319">
        <w:rPr>
          <w:rFonts w:hint="cs"/>
          <w:color w:val="000000" w:themeColor="text1"/>
          <w:rtl/>
          <w:lang w:bidi="fa-IR"/>
        </w:rPr>
        <w:t>درشادی فرزندانمان مشارکت کنیم تا همیشه نظاره گر گ</w:t>
      </w:r>
      <w:r w:rsidR="008F3C3C">
        <w:rPr>
          <w:rFonts w:hint="cs"/>
          <w:color w:val="000000" w:themeColor="text1"/>
          <w:rtl/>
          <w:lang w:bidi="fa-IR"/>
        </w:rPr>
        <w:t>ـــــ</w:t>
      </w:r>
      <w:r w:rsidRPr="00B32319">
        <w:rPr>
          <w:rFonts w:hint="cs"/>
          <w:color w:val="000000" w:themeColor="text1"/>
          <w:rtl/>
          <w:lang w:bidi="fa-IR"/>
        </w:rPr>
        <w:t>ل خنده های شان باشیم.</w:t>
      </w:r>
    </w:p>
    <w:p w:rsidR="008F308C" w:rsidRPr="00B32319" w:rsidRDefault="00FE5B02" w:rsidP="008F308C">
      <w:pPr>
        <w:pStyle w:val="ListParagraph"/>
        <w:numPr>
          <w:ilvl w:val="0"/>
          <w:numId w:val="9"/>
        </w:numPr>
        <w:spacing w:before="240" w:after="240"/>
        <w:rPr>
          <w:color w:val="000000" w:themeColor="text1"/>
          <w:lang w:bidi="fa-IR"/>
        </w:rPr>
      </w:pPr>
      <w:r w:rsidRPr="008F308C">
        <w:rPr>
          <w:rFonts w:hint="cs"/>
          <w:color w:val="000000" w:themeColor="text1"/>
          <w:sz w:val="28"/>
          <w:szCs w:val="28"/>
          <w:rtl/>
          <w:lang w:bidi="fa-IR"/>
        </w:rPr>
        <w:t>در تهیه وسایل آتش بازی بی خ</w:t>
      </w:r>
      <w:r w:rsidR="008F308C" w:rsidRPr="008F308C">
        <w:rPr>
          <w:rFonts w:hint="cs"/>
          <w:color w:val="000000" w:themeColor="text1"/>
          <w:sz w:val="28"/>
          <w:szCs w:val="28"/>
          <w:rtl/>
          <w:lang w:bidi="fa-IR"/>
        </w:rPr>
        <w:t>ـــ</w:t>
      </w:r>
      <w:r w:rsidRPr="008F308C">
        <w:rPr>
          <w:rFonts w:hint="cs"/>
          <w:color w:val="000000" w:themeColor="text1"/>
          <w:sz w:val="28"/>
          <w:szCs w:val="28"/>
          <w:rtl/>
          <w:lang w:bidi="fa-IR"/>
        </w:rPr>
        <w:t>طر ومف</w:t>
      </w:r>
      <w:r w:rsidR="008F308C" w:rsidRPr="008F308C">
        <w:rPr>
          <w:rFonts w:hint="cs"/>
          <w:color w:val="000000" w:themeColor="text1"/>
          <w:sz w:val="28"/>
          <w:szCs w:val="28"/>
          <w:rtl/>
          <w:lang w:bidi="fa-IR"/>
        </w:rPr>
        <w:t>ـــ</w:t>
      </w:r>
      <w:r w:rsidRPr="008F308C">
        <w:rPr>
          <w:rFonts w:hint="cs"/>
          <w:color w:val="000000" w:themeColor="text1"/>
          <w:sz w:val="28"/>
          <w:szCs w:val="28"/>
          <w:rtl/>
          <w:lang w:bidi="fa-IR"/>
        </w:rPr>
        <w:t xml:space="preserve">رح فرزندانمان را </w:t>
      </w:r>
      <w:r w:rsidRPr="00B32319">
        <w:rPr>
          <w:rFonts w:hint="cs"/>
          <w:color w:val="000000" w:themeColor="text1"/>
          <w:rtl/>
          <w:lang w:bidi="fa-IR"/>
        </w:rPr>
        <w:t>همراهی کنیم واز نگهداری مواد محترقه ،تهیه وساخت وسایل آتش بازی دستی توسط آنها اکیدا ج</w:t>
      </w:r>
      <w:r w:rsidR="008F3C3C">
        <w:rPr>
          <w:rFonts w:hint="cs"/>
          <w:color w:val="000000" w:themeColor="text1"/>
          <w:rtl/>
          <w:lang w:bidi="fa-IR"/>
        </w:rPr>
        <w:t>ـــ</w:t>
      </w:r>
      <w:r w:rsidRPr="00B32319">
        <w:rPr>
          <w:rFonts w:hint="cs"/>
          <w:color w:val="000000" w:themeColor="text1"/>
          <w:rtl/>
          <w:lang w:bidi="fa-IR"/>
        </w:rPr>
        <w:t>لوگیری نماییم.</w:t>
      </w:r>
    </w:p>
    <w:p w:rsidR="00FE5B02" w:rsidRPr="00B32319" w:rsidRDefault="00FE5B02" w:rsidP="008F308C">
      <w:pPr>
        <w:pStyle w:val="ListParagraph"/>
        <w:numPr>
          <w:ilvl w:val="0"/>
          <w:numId w:val="9"/>
        </w:numPr>
        <w:spacing w:before="240" w:after="240"/>
        <w:rPr>
          <w:color w:val="000000" w:themeColor="text1"/>
          <w:lang w:bidi="fa-IR"/>
        </w:rPr>
      </w:pPr>
      <w:r w:rsidRPr="00B32319">
        <w:rPr>
          <w:rFonts w:hint="cs"/>
          <w:color w:val="000000" w:themeColor="text1"/>
          <w:rtl/>
          <w:lang w:bidi="fa-IR"/>
        </w:rPr>
        <w:t>از نگهداری مواد محترقه حتی به مقادیر ک</w:t>
      </w:r>
      <w:r w:rsidR="008F308C" w:rsidRPr="00B32319">
        <w:rPr>
          <w:rFonts w:hint="cs"/>
          <w:color w:val="000000" w:themeColor="text1"/>
          <w:rtl/>
          <w:lang w:bidi="fa-IR"/>
        </w:rPr>
        <w:t>ــ</w:t>
      </w:r>
      <w:r w:rsidRPr="00B32319">
        <w:rPr>
          <w:rFonts w:hint="cs"/>
          <w:color w:val="000000" w:themeColor="text1"/>
          <w:rtl/>
          <w:lang w:bidi="fa-IR"/>
        </w:rPr>
        <w:t>م در منازل ،زیر زمین ،محل کار و........ واز حمل مواد محترقه و آتش گی</w:t>
      </w:r>
      <w:r w:rsidR="008F308C" w:rsidRPr="00B32319">
        <w:rPr>
          <w:rFonts w:hint="cs"/>
          <w:color w:val="000000" w:themeColor="text1"/>
          <w:rtl/>
          <w:lang w:bidi="fa-IR"/>
        </w:rPr>
        <w:t>ــ</w:t>
      </w:r>
      <w:r w:rsidRPr="00B32319">
        <w:rPr>
          <w:rFonts w:hint="cs"/>
          <w:color w:val="000000" w:themeColor="text1"/>
          <w:rtl/>
          <w:lang w:bidi="fa-IR"/>
        </w:rPr>
        <w:t>ر وانفجاری حتی به مق</w:t>
      </w:r>
      <w:r w:rsidR="00AC56F1">
        <w:rPr>
          <w:rFonts w:hint="cs"/>
          <w:color w:val="000000" w:themeColor="text1"/>
          <w:rtl/>
          <w:lang w:bidi="fa-IR"/>
        </w:rPr>
        <w:t>ا</w:t>
      </w:r>
      <w:r w:rsidRPr="00B32319">
        <w:rPr>
          <w:rFonts w:hint="cs"/>
          <w:color w:val="000000" w:themeColor="text1"/>
          <w:rtl/>
          <w:lang w:bidi="fa-IR"/>
        </w:rPr>
        <w:t>دیر بسیار کم در جی</w:t>
      </w:r>
      <w:r w:rsidR="00001AC2">
        <w:rPr>
          <w:rFonts w:hint="cs"/>
          <w:color w:val="000000" w:themeColor="text1"/>
          <w:rtl/>
          <w:lang w:bidi="fa-IR"/>
        </w:rPr>
        <w:t>ــ</w:t>
      </w:r>
      <w:r w:rsidRPr="00B32319">
        <w:rPr>
          <w:rFonts w:hint="cs"/>
          <w:color w:val="000000" w:themeColor="text1"/>
          <w:rtl/>
          <w:lang w:bidi="fa-IR"/>
        </w:rPr>
        <w:t>ب لباس،کی</w:t>
      </w:r>
      <w:r w:rsidR="00001AC2">
        <w:rPr>
          <w:rFonts w:hint="cs"/>
          <w:color w:val="000000" w:themeColor="text1"/>
          <w:rtl/>
          <w:lang w:bidi="fa-IR"/>
        </w:rPr>
        <w:t>ـــ</w:t>
      </w:r>
      <w:r w:rsidRPr="00B32319">
        <w:rPr>
          <w:rFonts w:hint="cs"/>
          <w:color w:val="000000" w:themeColor="text1"/>
          <w:rtl/>
          <w:lang w:bidi="fa-IR"/>
        </w:rPr>
        <w:t>ف ج</w:t>
      </w:r>
      <w:r w:rsidR="008F308C" w:rsidRPr="00B32319">
        <w:rPr>
          <w:rFonts w:hint="cs"/>
          <w:color w:val="000000" w:themeColor="text1"/>
          <w:rtl/>
          <w:lang w:bidi="fa-IR"/>
        </w:rPr>
        <w:t>ــ</w:t>
      </w:r>
      <w:r w:rsidRPr="00B32319">
        <w:rPr>
          <w:rFonts w:hint="cs"/>
          <w:color w:val="000000" w:themeColor="text1"/>
          <w:rtl/>
          <w:lang w:bidi="fa-IR"/>
        </w:rPr>
        <w:t>دا خودداری کنید .</w:t>
      </w:r>
    </w:p>
    <w:p w:rsidR="00FE5B02" w:rsidRPr="00B32319" w:rsidRDefault="00FE5B02" w:rsidP="008F308C">
      <w:pPr>
        <w:pStyle w:val="ListParagraph"/>
        <w:numPr>
          <w:ilvl w:val="0"/>
          <w:numId w:val="9"/>
        </w:numPr>
        <w:spacing w:before="240" w:after="240"/>
        <w:rPr>
          <w:lang w:bidi="fa-IR"/>
        </w:rPr>
      </w:pPr>
      <w:r w:rsidRPr="00B32319">
        <w:rPr>
          <w:rFonts w:hint="cs"/>
          <w:rtl/>
          <w:lang w:bidi="fa-IR"/>
        </w:rPr>
        <w:t>از نگهداری مواد محترقه و وسایل آتش بازی (حتی وسایل و مواد استاندارد)در نزدیکی وسایل حرارتی وبرقی خودداری نمایید.</w:t>
      </w:r>
    </w:p>
    <w:p w:rsidR="00FE5B02" w:rsidRPr="00B32319" w:rsidRDefault="00FE5B02" w:rsidP="008F308C">
      <w:pPr>
        <w:pStyle w:val="ListParagraph"/>
        <w:numPr>
          <w:ilvl w:val="0"/>
          <w:numId w:val="9"/>
        </w:numPr>
        <w:spacing w:before="240" w:after="240"/>
        <w:rPr>
          <w:color w:val="FF0000"/>
          <w:lang w:bidi="fa-IR"/>
        </w:rPr>
      </w:pPr>
      <w:r w:rsidRPr="00B32319">
        <w:rPr>
          <w:rFonts w:hint="cs"/>
          <w:rtl/>
          <w:lang w:bidi="fa-IR"/>
        </w:rPr>
        <w:t>کودکان ونوجوانان از اقشار آسیب پذیر هستند استفاده  از این مواد توسط آنان خ</w:t>
      </w:r>
      <w:r w:rsidR="00001AC2">
        <w:rPr>
          <w:rFonts w:hint="cs"/>
          <w:rtl/>
          <w:lang w:bidi="fa-IR"/>
        </w:rPr>
        <w:t>ــــ</w:t>
      </w:r>
      <w:r w:rsidRPr="00B32319">
        <w:rPr>
          <w:rFonts w:hint="cs"/>
          <w:rtl/>
          <w:lang w:bidi="fa-IR"/>
        </w:rPr>
        <w:t>طرات جدی به همراه داشته وسلام</w:t>
      </w:r>
      <w:r w:rsidR="008F308C" w:rsidRPr="00B32319">
        <w:rPr>
          <w:rFonts w:hint="cs"/>
          <w:rtl/>
          <w:lang w:bidi="fa-IR"/>
        </w:rPr>
        <w:t>ــ</w:t>
      </w:r>
      <w:r w:rsidRPr="00B32319">
        <w:rPr>
          <w:rFonts w:hint="cs"/>
          <w:rtl/>
          <w:lang w:bidi="fa-IR"/>
        </w:rPr>
        <w:t>ت آنان را به خطر انداخته ومرگ به دنبال خواهد داشت ،در ص</w:t>
      </w:r>
      <w:r w:rsidR="008F308C" w:rsidRPr="00B32319">
        <w:rPr>
          <w:rFonts w:hint="cs"/>
          <w:rtl/>
          <w:lang w:bidi="fa-IR"/>
        </w:rPr>
        <w:t>ـ</w:t>
      </w:r>
      <w:r w:rsidRPr="00B32319">
        <w:rPr>
          <w:rFonts w:hint="cs"/>
          <w:rtl/>
          <w:lang w:bidi="fa-IR"/>
        </w:rPr>
        <w:t>ورت نگهداری حتی مواد آتش بازی کم خ</w:t>
      </w:r>
      <w:r w:rsidR="00001AC2">
        <w:rPr>
          <w:rFonts w:hint="cs"/>
          <w:rtl/>
          <w:lang w:bidi="fa-IR"/>
        </w:rPr>
        <w:t>ـــــ</w:t>
      </w:r>
      <w:r w:rsidRPr="00B32319">
        <w:rPr>
          <w:rFonts w:hint="cs"/>
          <w:rtl/>
          <w:lang w:bidi="fa-IR"/>
        </w:rPr>
        <w:t>طر حتما آن را در ج</w:t>
      </w:r>
      <w:r w:rsidR="008F308C" w:rsidRPr="00B32319">
        <w:rPr>
          <w:rFonts w:hint="cs"/>
          <w:rtl/>
          <w:lang w:bidi="fa-IR"/>
        </w:rPr>
        <w:t>ـــ</w:t>
      </w:r>
      <w:r w:rsidRPr="00B32319">
        <w:rPr>
          <w:rFonts w:hint="cs"/>
          <w:rtl/>
          <w:lang w:bidi="fa-IR"/>
        </w:rPr>
        <w:t>ای خشک وخنک نگهداری کنید.</w:t>
      </w:r>
    </w:p>
    <w:p w:rsidR="00AC56F1" w:rsidRDefault="008F308C" w:rsidP="004671EF">
      <w:pPr>
        <w:pStyle w:val="ListParagraph"/>
        <w:numPr>
          <w:ilvl w:val="0"/>
          <w:numId w:val="8"/>
        </w:numPr>
        <w:rPr>
          <w:lang w:bidi="fa-IR"/>
        </w:rPr>
      </w:pPr>
      <w:r w:rsidRPr="00B32319">
        <w:rPr>
          <w:rFonts w:hint="cs"/>
          <w:rtl/>
          <w:lang w:bidi="fa-IR"/>
        </w:rPr>
        <w:t>بقایای مواد آتش بازی را سریعا جمع آوری نکنیم حتما 15 تا 20 دقیقه صبر کرده بعد آن را جمع آوری کرده ودر یک سطل محتوی آب بریزید وسپس دفع کنید.</w:t>
      </w:r>
    </w:p>
    <w:p w:rsidR="00B32319" w:rsidRPr="00B32319" w:rsidRDefault="008F308C" w:rsidP="00BC4135">
      <w:pPr>
        <w:pStyle w:val="ListParagraph"/>
        <w:numPr>
          <w:ilvl w:val="0"/>
          <w:numId w:val="8"/>
        </w:numPr>
        <w:rPr>
          <w:lang w:bidi="fa-IR"/>
        </w:rPr>
      </w:pPr>
      <w:r w:rsidRPr="00B32319">
        <w:rPr>
          <w:rFonts w:hint="cs"/>
          <w:rtl/>
          <w:lang w:bidi="fa-IR"/>
        </w:rPr>
        <w:t>حتی المقدور با ریختن مقداری خاک در زیر محل برپایی آتش از آسیب رساندن به س</w:t>
      </w:r>
      <w:r w:rsidR="00001AC2">
        <w:rPr>
          <w:rFonts w:hint="cs"/>
          <w:rtl/>
          <w:lang w:bidi="fa-IR"/>
        </w:rPr>
        <w:t>ـ</w:t>
      </w:r>
      <w:r w:rsidRPr="00B32319">
        <w:rPr>
          <w:rFonts w:hint="cs"/>
          <w:rtl/>
          <w:lang w:bidi="fa-IR"/>
        </w:rPr>
        <w:t xml:space="preserve">ـطح </w:t>
      </w:r>
      <w:r w:rsidR="00BC4135">
        <w:rPr>
          <w:rFonts w:hint="cs"/>
          <w:rtl/>
          <w:lang w:bidi="fa-IR"/>
        </w:rPr>
        <w:t>آ</w:t>
      </w:r>
      <w:r w:rsidRPr="00B32319">
        <w:rPr>
          <w:rFonts w:hint="cs"/>
          <w:rtl/>
          <w:lang w:bidi="fa-IR"/>
        </w:rPr>
        <w:t>سفالت مـــعابر جلوگیری شود.</w:t>
      </w:r>
    </w:p>
    <w:p w:rsidR="008F308C" w:rsidRPr="00B32319" w:rsidRDefault="008F308C" w:rsidP="008F308C">
      <w:pPr>
        <w:pStyle w:val="ListParagraph"/>
        <w:numPr>
          <w:ilvl w:val="0"/>
          <w:numId w:val="8"/>
        </w:numPr>
        <w:rPr>
          <w:lang w:bidi="fa-IR"/>
        </w:rPr>
      </w:pPr>
      <w:r w:rsidRPr="00B32319">
        <w:rPr>
          <w:rFonts w:hint="cs"/>
          <w:rtl/>
          <w:lang w:bidi="fa-IR"/>
        </w:rPr>
        <w:t>پس از پایان مراسم در نظافت محله با کارگران شهرداری همکاری نمایید</w:t>
      </w:r>
      <w:r w:rsidR="00AC56F1">
        <w:rPr>
          <w:rFonts w:hint="cs"/>
          <w:rtl/>
          <w:lang w:bidi="fa-IR"/>
        </w:rPr>
        <w:t>.</w:t>
      </w:r>
    </w:p>
    <w:p w:rsidR="008F308C" w:rsidRPr="00B32319" w:rsidRDefault="008F308C" w:rsidP="008F308C">
      <w:pPr>
        <w:pStyle w:val="ListParagraph"/>
        <w:numPr>
          <w:ilvl w:val="0"/>
          <w:numId w:val="8"/>
        </w:numPr>
        <w:rPr>
          <w:lang w:bidi="fa-IR"/>
        </w:rPr>
      </w:pPr>
      <w:r w:rsidRPr="00B32319">
        <w:rPr>
          <w:rFonts w:hint="cs"/>
          <w:rtl/>
          <w:lang w:bidi="fa-IR"/>
        </w:rPr>
        <w:t>در صورت داشتن مواد محترقه وانفجاری حتما از آن در بیرون محوطه خانه دور از محل مسکونی وجایی که علف های خشک ودرختان موجود نیستند استفاده کنید</w:t>
      </w:r>
      <w:r w:rsidR="00001AC2">
        <w:rPr>
          <w:rFonts w:hint="cs"/>
          <w:rtl/>
          <w:lang w:bidi="fa-IR"/>
        </w:rPr>
        <w:t>.</w:t>
      </w:r>
    </w:p>
    <w:p w:rsidR="008F308C" w:rsidRPr="00B32319" w:rsidRDefault="008F308C" w:rsidP="008F308C">
      <w:pPr>
        <w:pStyle w:val="ListParagraph"/>
        <w:numPr>
          <w:ilvl w:val="0"/>
          <w:numId w:val="8"/>
        </w:numPr>
        <w:rPr>
          <w:lang w:bidi="fa-IR"/>
        </w:rPr>
      </w:pPr>
      <w:r w:rsidRPr="00B32319">
        <w:rPr>
          <w:rFonts w:hint="cs"/>
          <w:rtl/>
          <w:lang w:bidi="fa-IR"/>
        </w:rPr>
        <w:lastRenderedPageBreak/>
        <w:t>همیشه در مواقع آتش بازی جهت اطفاء حریق آب در دسترس باشد.</w:t>
      </w:r>
    </w:p>
    <w:p w:rsidR="008F308C" w:rsidRPr="00B32319" w:rsidRDefault="008F308C" w:rsidP="00CD030A">
      <w:pPr>
        <w:pStyle w:val="ListParagraph"/>
        <w:numPr>
          <w:ilvl w:val="0"/>
          <w:numId w:val="8"/>
        </w:numPr>
        <w:rPr>
          <w:lang w:bidi="fa-IR"/>
        </w:rPr>
      </w:pPr>
      <w:r w:rsidRPr="00B32319">
        <w:rPr>
          <w:rFonts w:hint="cs"/>
          <w:rtl/>
          <w:lang w:bidi="fa-IR"/>
        </w:rPr>
        <w:t>مواد آتش بازی (محتر</w:t>
      </w:r>
      <w:r w:rsidR="00CD030A">
        <w:rPr>
          <w:rFonts w:hint="cs"/>
          <w:rtl/>
          <w:lang w:bidi="fa-IR"/>
        </w:rPr>
        <w:t>ق</w:t>
      </w:r>
      <w:r w:rsidRPr="00B32319">
        <w:rPr>
          <w:rFonts w:hint="cs"/>
          <w:rtl/>
          <w:lang w:bidi="fa-IR"/>
        </w:rPr>
        <w:t>ه وانفجاری)را از محل هایی که مطمئن هستند خریداری کنید،این مواد را از دست فروش ها تهیه نکنید.</w:t>
      </w:r>
    </w:p>
    <w:p w:rsidR="00B32319" w:rsidRPr="00B32319" w:rsidRDefault="00B32319" w:rsidP="00B32319">
      <w:pPr>
        <w:pStyle w:val="ListParagraph"/>
        <w:numPr>
          <w:ilvl w:val="0"/>
          <w:numId w:val="8"/>
        </w:numPr>
        <w:rPr>
          <w:rtl/>
          <w:lang w:bidi="fa-IR"/>
        </w:rPr>
      </w:pPr>
      <w:r w:rsidRPr="00B32319">
        <w:rPr>
          <w:rFonts w:hint="cs"/>
          <w:rtl/>
          <w:lang w:bidi="fa-IR"/>
        </w:rPr>
        <w:t>کودکان به هیچ عنوان شخصا نباید از مواد آتش بازی ومحترقه استفاده نمایند .</w:t>
      </w:r>
    </w:p>
    <w:p w:rsidR="00B32319" w:rsidRPr="00B32319" w:rsidRDefault="00B32319" w:rsidP="00CD030A">
      <w:pPr>
        <w:pStyle w:val="ListParagraph"/>
        <w:numPr>
          <w:ilvl w:val="0"/>
          <w:numId w:val="8"/>
        </w:numPr>
        <w:rPr>
          <w:lang w:bidi="fa-IR"/>
        </w:rPr>
      </w:pPr>
      <w:r w:rsidRPr="00B32319">
        <w:rPr>
          <w:rFonts w:hint="cs"/>
          <w:rtl/>
          <w:lang w:bidi="fa-IR"/>
        </w:rPr>
        <w:t>هیچگاه مواد آتش بازی (محتر</w:t>
      </w:r>
      <w:r w:rsidR="00CD030A">
        <w:rPr>
          <w:rFonts w:hint="cs"/>
          <w:rtl/>
          <w:lang w:bidi="fa-IR"/>
        </w:rPr>
        <w:t>ق</w:t>
      </w:r>
      <w:r w:rsidRPr="00B32319">
        <w:rPr>
          <w:rFonts w:hint="cs"/>
          <w:rtl/>
          <w:lang w:bidi="fa-IR"/>
        </w:rPr>
        <w:t>ه وانفجاری)را در ظروف شیشه ای یا فلزی قرار نداده واستفاده نکنیم زیرا در صورت انفجار ذرات آن به اطراف پرتاب شده وسبب صدمات وخطرات جانی خواهد شد.</w:t>
      </w:r>
    </w:p>
    <w:p w:rsidR="00B32319" w:rsidRPr="00B32319" w:rsidRDefault="00B32319" w:rsidP="00B32319">
      <w:pPr>
        <w:pStyle w:val="ListParagraph"/>
        <w:numPr>
          <w:ilvl w:val="0"/>
          <w:numId w:val="8"/>
        </w:numPr>
        <w:rPr>
          <w:lang w:bidi="fa-IR"/>
        </w:rPr>
      </w:pPr>
      <w:r w:rsidRPr="00B32319">
        <w:rPr>
          <w:rFonts w:hint="cs"/>
          <w:rtl/>
          <w:lang w:bidi="fa-IR"/>
        </w:rPr>
        <w:t xml:space="preserve">از نزدیک شدن به موادی که برای انفجار یا </w:t>
      </w:r>
      <w:r w:rsidR="00001AC2">
        <w:rPr>
          <w:rFonts w:hint="cs"/>
          <w:rtl/>
          <w:lang w:bidi="fa-IR"/>
        </w:rPr>
        <w:t>احتراق آماده کرده اند دوری کنید</w:t>
      </w:r>
      <w:r w:rsidRPr="00B32319">
        <w:rPr>
          <w:rFonts w:hint="cs"/>
          <w:rtl/>
          <w:lang w:bidi="fa-IR"/>
        </w:rPr>
        <w:t>.</w:t>
      </w:r>
    </w:p>
    <w:p w:rsidR="00B32319" w:rsidRPr="00B32319" w:rsidRDefault="00B32319" w:rsidP="00B32319">
      <w:pPr>
        <w:pStyle w:val="ListParagraph"/>
        <w:numPr>
          <w:ilvl w:val="0"/>
          <w:numId w:val="8"/>
        </w:numPr>
        <w:spacing w:before="240" w:after="240"/>
        <w:rPr>
          <w:color w:val="FFFFFF"/>
          <w:lang w:bidi="fa-IR"/>
        </w:rPr>
      </w:pPr>
      <w:r w:rsidRPr="00B32319">
        <w:rPr>
          <w:rFonts w:hint="cs"/>
          <w:color w:val="FFFFFF"/>
          <w:rtl/>
          <w:lang w:bidi="fa-IR"/>
        </w:rPr>
        <w:t>د</w:t>
      </w:r>
      <w:r w:rsidRPr="00B32319">
        <w:rPr>
          <w:rFonts w:hint="cs"/>
          <w:rtl/>
          <w:lang w:bidi="fa-IR"/>
        </w:rPr>
        <w:t>هیچگاه برای چاشنی از الکل در جهت آتش گیری استفاده نشود.</w:t>
      </w:r>
    </w:p>
    <w:p w:rsidR="00B32319" w:rsidRPr="00B32319" w:rsidRDefault="00B32319" w:rsidP="00B32319">
      <w:pPr>
        <w:pStyle w:val="ListParagraph"/>
        <w:numPr>
          <w:ilvl w:val="0"/>
          <w:numId w:val="8"/>
        </w:numPr>
        <w:rPr>
          <w:lang w:bidi="fa-IR"/>
        </w:rPr>
      </w:pPr>
      <w:r w:rsidRPr="00B32319">
        <w:rPr>
          <w:rFonts w:hint="cs"/>
          <w:rtl/>
          <w:lang w:bidi="fa-IR"/>
        </w:rPr>
        <w:t xml:space="preserve"> برای نگهداری از مواد محترفه و منفجره آن</w:t>
      </w:r>
      <w:r w:rsidR="00001AC2">
        <w:rPr>
          <w:rFonts w:hint="cs"/>
          <w:rtl/>
          <w:lang w:bidi="fa-IR"/>
        </w:rPr>
        <w:t xml:space="preserve"> را به طور ایمن در یک جعبه ودور</w:t>
      </w:r>
      <w:r w:rsidRPr="00B32319">
        <w:rPr>
          <w:rFonts w:hint="cs"/>
          <w:rtl/>
          <w:lang w:bidi="fa-IR"/>
        </w:rPr>
        <w:t>از سایر مواد آتش گیر ویا گرما و الکتریسیته و.......قرار دهید.</w:t>
      </w:r>
    </w:p>
    <w:p w:rsidR="00B32319" w:rsidRPr="00B32319" w:rsidRDefault="00B32319" w:rsidP="00BC4135">
      <w:pPr>
        <w:numPr>
          <w:ilvl w:val="0"/>
          <w:numId w:val="8"/>
        </w:numPr>
        <w:rPr>
          <w:lang w:bidi="fa-IR"/>
        </w:rPr>
      </w:pPr>
      <w:r w:rsidRPr="00B32319">
        <w:rPr>
          <w:rFonts w:hint="cs"/>
          <w:rtl/>
          <w:lang w:bidi="fa-IR"/>
        </w:rPr>
        <w:t>هیچگاه ماده محتر</w:t>
      </w:r>
      <w:r w:rsidR="00BC4135">
        <w:rPr>
          <w:rFonts w:hint="cs"/>
          <w:rtl/>
          <w:lang w:bidi="fa-IR"/>
        </w:rPr>
        <w:t>ق</w:t>
      </w:r>
      <w:r w:rsidRPr="00B32319">
        <w:rPr>
          <w:rFonts w:hint="cs"/>
          <w:rtl/>
          <w:lang w:bidi="fa-IR"/>
        </w:rPr>
        <w:t>ه و منفجره ای که یکباراستفاده شده است را مجددا استفاده نکنیم.</w:t>
      </w:r>
    </w:p>
    <w:p w:rsidR="00FE5B02" w:rsidRPr="00B32319" w:rsidRDefault="00FE5B02" w:rsidP="00B32319">
      <w:pPr>
        <w:numPr>
          <w:ilvl w:val="0"/>
          <w:numId w:val="8"/>
        </w:numPr>
        <w:rPr>
          <w:lang w:bidi="fa-IR"/>
        </w:rPr>
      </w:pPr>
      <w:r w:rsidRPr="00B32319">
        <w:rPr>
          <w:rFonts w:hint="cs"/>
          <w:rtl/>
          <w:lang w:bidi="fa-IR"/>
        </w:rPr>
        <w:t>از آتش زدن لاستیک ،هیزم،کارتن خالی وامثال آن چه در واح</w:t>
      </w:r>
      <w:r w:rsidR="00001AC2">
        <w:rPr>
          <w:rFonts w:hint="cs"/>
          <w:rtl/>
          <w:lang w:bidi="fa-IR"/>
        </w:rPr>
        <w:t>ـــــ</w:t>
      </w:r>
      <w:r w:rsidRPr="00B32319">
        <w:rPr>
          <w:rFonts w:hint="cs"/>
          <w:rtl/>
          <w:lang w:bidi="fa-IR"/>
        </w:rPr>
        <w:t>د های مسکونی وچه در معابر ،کوچه وخیابان واز سوزاندن وسایل یا مواد غیر متعارف مانند کپسول گازو آمپول ومواد آتش زا نظیر بنزین ،الکل،کاربیت ومانند آن جدا خودداری کنید.</w:t>
      </w:r>
    </w:p>
    <w:p w:rsidR="00B32319" w:rsidRPr="00B32319" w:rsidRDefault="00B32319" w:rsidP="00B32319">
      <w:pPr>
        <w:numPr>
          <w:ilvl w:val="0"/>
          <w:numId w:val="8"/>
        </w:numPr>
        <w:rPr>
          <w:color w:val="00B050"/>
          <w:lang w:bidi="fa-IR"/>
        </w:rPr>
      </w:pPr>
      <w:r w:rsidRPr="00B32319">
        <w:rPr>
          <w:rFonts w:hint="cs"/>
          <w:rtl/>
          <w:lang w:bidi="fa-IR"/>
        </w:rPr>
        <w:t>از بر پایی آتش در معابرباریک ودر نزدیکی پست های برق یا ایستگاه های ت</w:t>
      </w:r>
      <w:r w:rsidR="00001AC2">
        <w:rPr>
          <w:rFonts w:hint="cs"/>
          <w:rtl/>
          <w:lang w:bidi="fa-IR"/>
        </w:rPr>
        <w:t>ـــ</w:t>
      </w:r>
      <w:r w:rsidRPr="00B32319">
        <w:rPr>
          <w:rFonts w:hint="cs"/>
          <w:rtl/>
          <w:lang w:bidi="fa-IR"/>
        </w:rPr>
        <w:t>قلیل فشار گاز وپارکینگ های عمومی پرهیز نمایید</w:t>
      </w:r>
      <w:r w:rsidR="00AC56F1">
        <w:rPr>
          <w:rFonts w:hint="cs"/>
          <w:color w:val="00B050"/>
          <w:rtl/>
          <w:lang w:bidi="fa-IR"/>
        </w:rPr>
        <w:t>.</w:t>
      </w:r>
    </w:p>
    <w:p w:rsidR="00FE5B02" w:rsidRPr="00B32319" w:rsidRDefault="00BC4135" w:rsidP="00B32319">
      <w:pPr>
        <w:numPr>
          <w:ilvl w:val="0"/>
          <w:numId w:val="8"/>
        </w:numPr>
        <w:rPr>
          <w:lang w:bidi="fa-IR"/>
        </w:rPr>
      </w:pPr>
      <w:r>
        <w:rPr>
          <w:rFonts w:hint="cs"/>
          <w:rtl/>
          <w:lang w:bidi="fa-IR"/>
        </w:rPr>
        <w:t>از بر پایی آتش های حجیم وغیر ق</w:t>
      </w:r>
      <w:r w:rsidR="00FE5B02" w:rsidRPr="00B32319">
        <w:rPr>
          <w:rFonts w:hint="cs"/>
          <w:rtl/>
          <w:lang w:bidi="fa-IR"/>
        </w:rPr>
        <w:t>ابل مهار خودداری کنید.</w:t>
      </w:r>
    </w:p>
    <w:p w:rsidR="00FE5B02" w:rsidRPr="00B32319" w:rsidRDefault="00FE5B02" w:rsidP="00B32319">
      <w:pPr>
        <w:numPr>
          <w:ilvl w:val="0"/>
          <w:numId w:val="8"/>
        </w:numPr>
        <w:rPr>
          <w:lang w:bidi="fa-IR"/>
        </w:rPr>
      </w:pPr>
      <w:r w:rsidRPr="00B32319">
        <w:rPr>
          <w:rFonts w:hint="cs"/>
          <w:rtl/>
          <w:lang w:bidi="fa-IR"/>
        </w:rPr>
        <w:t>پرتاب مواد آتش زا مانند فشفشه وموشک بر روی درخت ها ،بام وبالکن منازل از عوامل عمده بروز آتش سوزی است به طور جدی از انجام آن بپرهیزید.</w:t>
      </w:r>
    </w:p>
    <w:p w:rsidR="00FE5B02" w:rsidRPr="004671EF" w:rsidRDefault="00FE5B02" w:rsidP="00B32319">
      <w:pPr>
        <w:numPr>
          <w:ilvl w:val="0"/>
          <w:numId w:val="8"/>
        </w:numPr>
        <w:rPr>
          <w:lang w:bidi="fa-IR"/>
        </w:rPr>
      </w:pPr>
      <w:r w:rsidRPr="00B32319">
        <w:rPr>
          <w:rFonts w:hint="cs"/>
          <w:rtl/>
          <w:lang w:bidi="fa-IR"/>
        </w:rPr>
        <w:t>از ریختن مواد سریع الاشتعال مانند نفت ،بنزین وغیره بر روی مواد آتش گیر وهمچنین از قرار دادن ظروف تحت فشار</w:t>
      </w:r>
      <w:r w:rsidRPr="00B32319">
        <w:rPr>
          <w:rFonts w:hint="cs"/>
          <w:sz w:val="28"/>
          <w:szCs w:val="28"/>
          <w:rtl/>
          <w:lang w:bidi="fa-IR"/>
        </w:rPr>
        <w:t xml:space="preserve"> </w:t>
      </w:r>
      <w:r w:rsidRPr="004671EF">
        <w:rPr>
          <w:rFonts w:hint="cs"/>
          <w:rtl/>
          <w:lang w:bidi="fa-IR"/>
        </w:rPr>
        <w:t>از جمله کپسول ،اسپری،حشره کش ها وغیره بر روی آتش خودداری کنید.</w:t>
      </w:r>
    </w:p>
    <w:p w:rsidR="00FE5B02" w:rsidRPr="004671EF" w:rsidRDefault="00FE5B02" w:rsidP="00B32319">
      <w:pPr>
        <w:numPr>
          <w:ilvl w:val="0"/>
          <w:numId w:val="8"/>
        </w:numPr>
        <w:rPr>
          <w:lang w:bidi="fa-IR"/>
        </w:rPr>
      </w:pPr>
      <w:r w:rsidRPr="004671EF">
        <w:rPr>
          <w:rFonts w:hint="cs"/>
          <w:rtl/>
          <w:lang w:bidi="fa-IR"/>
        </w:rPr>
        <w:t>حتی الامکان وجود یک ک</w:t>
      </w:r>
      <w:r w:rsidR="00001AC2">
        <w:rPr>
          <w:rFonts w:hint="cs"/>
          <w:rtl/>
          <w:lang w:bidi="fa-IR"/>
        </w:rPr>
        <w:t>ـــــ</w:t>
      </w:r>
      <w:r w:rsidRPr="004671EF">
        <w:rPr>
          <w:rFonts w:hint="cs"/>
          <w:rtl/>
          <w:lang w:bidi="fa-IR"/>
        </w:rPr>
        <w:t>پسول خ</w:t>
      </w:r>
      <w:r w:rsidR="00001AC2">
        <w:rPr>
          <w:rFonts w:hint="cs"/>
          <w:rtl/>
          <w:lang w:bidi="fa-IR"/>
        </w:rPr>
        <w:t>ــــ</w:t>
      </w:r>
      <w:r w:rsidRPr="004671EF">
        <w:rPr>
          <w:rFonts w:hint="cs"/>
          <w:rtl/>
          <w:lang w:bidi="fa-IR"/>
        </w:rPr>
        <w:t>اموش کننده آتش پ</w:t>
      </w:r>
      <w:r w:rsidR="00001AC2">
        <w:rPr>
          <w:rFonts w:hint="cs"/>
          <w:rtl/>
          <w:lang w:bidi="fa-IR"/>
        </w:rPr>
        <w:t>ـــ</w:t>
      </w:r>
      <w:r w:rsidRPr="004671EF">
        <w:rPr>
          <w:rFonts w:hint="cs"/>
          <w:rtl/>
          <w:lang w:bidi="fa-IR"/>
        </w:rPr>
        <w:t>ودری در نزدیک محوطه آتش ضروری است .</w:t>
      </w:r>
    </w:p>
    <w:p w:rsidR="00FE5B02" w:rsidRPr="004671EF" w:rsidRDefault="00FE5B02" w:rsidP="00B32319">
      <w:pPr>
        <w:numPr>
          <w:ilvl w:val="0"/>
          <w:numId w:val="8"/>
        </w:numPr>
        <w:rPr>
          <w:lang w:bidi="fa-IR"/>
        </w:rPr>
      </w:pPr>
      <w:r w:rsidRPr="004671EF">
        <w:rPr>
          <w:rFonts w:hint="cs"/>
          <w:rtl/>
          <w:lang w:bidi="fa-IR"/>
        </w:rPr>
        <w:t>در صورت امکان یک رشته شلنگ آب در نزدیکی محوطه آتش آماده گردد تا در صورت لزوم ،بتوان از آن استفاده کرد.</w:t>
      </w:r>
    </w:p>
    <w:p w:rsidR="00FE5B02" w:rsidRPr="004671EF" w:rsidRDefault="00FE5B02" w:rsidP="00B32319">
      <w:pPr>
        <w:numPr>
          <w:ilvl w:val="0"/>
          <w:numId w:val="8"/>
        </w:numPr>
        <w:rPr>
          <w:lang w:bidi="fa-IR"/>
        </w:rPr>
      </w:pPr>
      <w:r w:rsidRPr="004671EF">
        <w:rPr>
          <w:rFonts w:hint="cs"/>
          <w:rtl/>
          <w:lang w:bidi="fa-IR"/>
        </w:rPr>
        <w:t>حتما قبل از ترک محل از خاموش بودن آتش مطمئن شوید.</w:t>
      </w:r>
    </w:p>
    <w:p w:rsidR="00B32319" w:rsidRPr="004671EF" w:rsidRDefault="00FE5B02" w:rsidP="00B32319">
      <w:pPr>
        <w:numPr>
          <w:ilvl w:val="0"/>
          <w:numId w:val="8"/>
        </w:numPr>
        <w:rPr>
          <w:lang w:bidi="fa-IR"/>
        </w:rPr>
      </w:pPr>
      <w:r w:rsidRPr="004671EF">
        <w:rPr>
          <w:rFonts w:hint="cs"/>
          <w:rtl/>
          <w:lang w:bidi="fa-IR"/>
        </w:rPr>
        <w:t>در صورت بروز هرگونه حریق ویا حادثه ضمن حفظ خونسردی سریعا افراد مسن وکودکان ودیگر افراد را از محل حریق به جای امن انتقال دهید</w:t>
      </w:r>
    </w:p>
    <w:p w:rsidR="00392F3D" w:rsidRDefault="003247BB" w:rsidP="000B6CE0">
      <w:pPr>
        <w:jc w:val="both"/>
        <w:rPr>
          <w:color w:val="FFFFFF"/>
          <w:sz w:val="28"/>
          <w:szCs w:val="28"/>
          <w:rtl/>
          <w:lang w:bidi="fa-IR"/>
        </w:rPr>
      </w:pPr>
      <w:r>
        <w:rPr>
          <w:noProof/>
          <w:color w:val="FFFFFF"/>
          <w:sz w:val="28"/>
          <w:szCs w:val="28"/>
          <w:rtl/>
          <w:lang w:bidi="fa-I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9" type="#_x0000_t64" style="position:absolute;left:0;text-align:left;margin-left:17.45pt;margin-top:14.25pt;width:324pt;height:70pt;z-index:-251658240">
            <w10:wrap anchorx="page"/>
          </v:shape>
        </w:pict>
      </w:r>
    </w:p>
    <w:p w:rsidR="00392F3D" w:rsidRDefault="00392F3D" w:rsidP="000B6CE0">
      <w:pPr>
        <w:jc w:val="both"/>
        <w:rPr>
          <w:color w:val="FFFFFF"/>
          <w:sz w:val="28"/>
          <w:szCs w:val="28"/>
          <w:rtl/>
          <w:lang w:bidi="fa-IR"/>
        </w:rPr>
      </w:pPr>
    </w:p>
    <w:p w:rsidR="00392F3D" w:rsidRPr="00AC56F1" w:rsidRDefault="00392F3D" w:rsidP="00392F3D">
      <w:pPr>
        <w:jc w:val="center"/>
        <w:rPr>
          <w:b/>
          <w:bCs/>
          <w:color w:val="FF0000"/>
          <w:rtl/>
          <w:lang w:bidi="fa-IR"/>
        </w:rPr>
      </w:pPr>
      <w:r w:rsidRPr="00AC56F1">
        <w:rPr>
          <w:rFonts w:hint="cs"/>
          <w:b/>
          <w:bCs/>
          <w:color w:val="FF0000"/>
          <w:rtl/>
          <w:lang w:bidi="fa-IR"/>
        </w:rPr>
        <w:t xml:space="preserve">در صورت مواجهه با فردی که دچار سوختگی شده،ضمن حفظ خونسردی </w:t>
      </w:r>
    </w:p>
    <w:p w:rsidR="00FE5B02" w:rsidRPr="005F54AC" w:rsidRDefault="00392F3D" w:rsidP="00CD030A">
      <w:pPr>
        <w:jc w:val="center"/>
        <w:rPr>
          <w:b/>
          <w:bCs/>
          <w:color w:val="FF0000"/>
          <w:rtl/>
          <w:lang w:bidi="fa-IR"/>
        </w:rPr>
      </w:pPr>
      <w:r w:rsidRPr="00AC56F1">
        <w:rPr>
          <w:rFonts w:hint="cs"/>
          <w:b/>
          <w:bCs/>
          <w:color w:val="FF0000"/>
          <w:rtl/>
          <w:lang w:bidi="fa-IR"/>
        </w:rPr>
        <w:t>خودهر چه سریعتر به  مراکز درمانی منت</w:t>
      </w:r>
      <w:r w:rsidR="00CD030A">
        <w:rPr>
          <w:rFonts w:hint="cs"/>
          <w:b/>
          <w:bCs/>
          <w:color w:val="FF0000"/>
          <w:rtl/>
          <w:lang w:bidi="fa-IR"/>
        </w:rPr>
        <w:t>ق</w:t>
      </w:r>
      <w:r w:rsidRPr="00AC56F1">
        <w:rPr>
          <w:rFonts w:hint="cs"/>
          <w:b/>
          <w:bCs/>
          <w:color w:val="FF0000"/>
          <w:rtl/>
          <w:lang w:bidi="fa-IR"/>
        </w:rPr>
        <w:t>ل کنیدویا با 115 تماس بگیرید</w:t>
      </w:r>
      <w:r w:rsidR="005F54AC">
        <w:rPr>
          <w:rFonts w:hint="cs"/>
          <w:b/>
          <w:bCs/>
          <w:color w:val="FF0000"/>
          <w:rtl/>
          <w:lang w:bidi="fa-IR"/>
        </w:rPr>
        <w:t>.</w:t>
      </w:r>
    </w:p>
    <w:sectPr w:rsidR="00FE5B02" w:rsidRPr="005F54AC" w:rsidSect="00AF1386">
      <w:pgSz w:w="16838" w:h="11906" w:orient="landscape"/>
      <w:pgMar w:top="1134" w:right="567" w:bottom="1134" w:left="567" w:header="709" w:footer="709" w:gutter="0"/>
      <w:cols w:num="2" w:sep="1" w:space="57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8"/>
      </v:shape>
    </w:pict>
  </w:numPicBullet>
  <w:numPicBullet w:numPicBulletId="1">
    <w:pict>
      <v:shape id="_x0000_i1029" type="#_x0000_t75" style="width:11pt;height:11pt" o:bullet="t">
        <v:imagedata r:id="rId2" o:title="mso1DA"/>
      </v:shape>
    </w:pict>
  </w:numPicBullet>
  <w:abstractNum w:abstractNumId="0">
    <w:nsid w:val="00283B5C"/>
    <w:multiLevelType w:val="hybridMultilevel"/>
    <w:tmpl w:val="3416811A"/>
    <w:lvl w:ilvl="0" w:tplc="519094F8">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B0C3B"/>
    <w:multiLevelType w:val="hybridMultilevel"/>
    <w:tmpl w:val="39FCD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C573B"/>
    <w:multiLevelType w:val="hybridMultilevel"/>
    <w:tmpl w:val="3FBED19C"/>
    <w:lvl w:ilvl="0" w:tplc="EAAA2D64">
      <w:start w:val="1"/>
      <w:numFmt w:val="bullet"/>
      <w:lvlText w:val=""/>
      <w:lvlJc w:val="left"/>
      <w:pPr>
        <w:ind w:left="1571" w:hanging="360"/>
      </w:pPr>
      <w:rPr>
        <w:rFonts w:ascii="Wingdings" w:hAnsi="Wingdings" w:hint="default"/>
        <w:color w:val="FF000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E2770AD"/>
    <w:multiLevelType w:val="hybridMultilevel"/>
    <w:tmpl w:val="14F6846E"/>
    <w:lvl w:ilvl="0" w:tplc="F01CEC3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530A8"/>
    <w:multiLevelType w:val="hybridMultilevel"/>
    <w:tmpl w:val="EC4230C4"/>
    <w:lvl w:ilvl="0" w:tplc="42C86C0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4A5"/>
    <w:multiLevelType w:val="hybridMultilevel"/>
    <w:tmpl w:val="A0F68DC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35097"/>
    <w:multiLevelType w:val="hybridMultilevel"/>
    <w:tmpl w:val="027ED302"/>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F15A7E"/>
    <w:multiLevelType w:val="hybridMultilevel"/>
    <w:tmpl w:val="FCAA95C4"/>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0B23B5"/>
    <w:multiLevelType w:val="hybridMultilevel"/>
    <w:tmpl w:val="F9C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FE5B02"/>
    <w:rsid w:val="00001AC2"/>
    <w:rsid w:val="0009114B"/>
    <w:rsid w:val="000B6CE0"/>
    <w:rsid w:val="000D2293"/>
    <w:rsid w:val="00211455"/>
    <w:rsid w:val="002A114C"/>
    <w:rsid w:val="002E0317"/>
    <w:rsid w:val="003247BB"/>
    <w:rsid w:val="00392F3D"/>
    <w:rsid w:val="00394FCD"/>
    <w:rsid w:val="004368BD"/>
    <w:rsid w:val="004671EF"/>
    <w:rsid w:val="004E73CC"/>
    <w:rsid w:val="00535102"/>
    <w:rsid w:val="005F54AC"/>
    <w:rsid w:val="00747CD1"/>
    <w:rsid w:val="007673B1"/>
    <w:rsid w:val="00795953"/>
    <w:rsid w:val="007B3306"/>
    <w:rsid w:val="007C5BC3"/>
    <w:rsid w:val="00877CB5"/>
    <w:rsid w:val="008B2876"/>
    <w:rsid w:val="008F308C"/>
    <w:rsid w:val="008F3C3C"/>
    <w:rsid w:val="00AC56F1"/>
    <w:rsid w:val="00AF1386"/>
    <w:rsid w:val="00B32319"/>
    <w:rsid w:val="00B32467"/>
    <w:rsid w:val="00B8626E"/>
    <w:rsid w:val="00BC2BA4"/>
    <w:rsid w:val="00BC3C17"/>
    <w:rsid w:val="00BC4135"/>
    <w:rsid w:val="00CD030A"/>
    <w:rsid w:val="00E15242"/>
    <w:rsid w:val="00F9555E"/>
    <w:rsid w:val="00FE5B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0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B02"/>
    <w:rPr>
      <w:rFonts w:ascii="Tahoma" w:hAnsi="Tahoma" w:cs="Tahoma"/>
      <w:sz w:val="16"/>
      <w:szCs w:val="16"/>
    </w:rPr>
  </w:style>
  <w:style w:type="character" w:customStyle="1" w:styleId="BalloonTextChar">
    <w:name w:val="Balloon Text Char"/>
    <w:basedOn w:val="DefaultParagraphFont"/>
    <w:link w:val="BalloonText"/>
    <w:uiPriority w:val="99"/>
    <w:semiHidden/>
    <w:rsid w:val="00FE5B02"/>
    <w:rPr>
      <w:rFonts w:ascii="Tahoma" w:eastAsia="Times New Roman" w:hAnsi="Tahoma" w:cs="Tahoma"/>
      <w:sz w:val="16"/>
      <w:szCs w:val="16"/>
      <w:lang w:bidi="ar-SA"/>
    </w:rPr>
  </w:style>
  <w:style w:type="paragraph" w:styleId="ListParagraph">
    <w:name w:val="List Paragraph"/>
    <w:basedOn w:val="Normal"/>
    <w:uiPriority w:val="34"/>
    <w:qFormat/>
    <w:rsid w:val="008F30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93A466-5106-44BC-8780-D7710F12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17</cp:revision>
  <cp:lastPrinted>2011-03-05T05:18:00Z</cp:lastPrinted>
  <dcterms:created xsi:type="dcterms:W3CDTF">2011-03-02T05:57:00Z</dcterms:created>
  <dcterms:modified xsi:type="dcterms:W3CDTF">2011-03-05T05:59:00Z</dcterms:modified>
</cp:coreProperties>
</file>